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54F" w:rsidRPr="008F3AF5"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69606C">
        <w:rPr>
          <w:rFonts w:ascii="Times New Roman" w:eastAsia="Times New Roman" w:hAnsi="Times New Roman" w:cs="Times New Roman"/>
          <w:color w:val="000000"/>
          <w:sz w:val="28"/>
          <w:szCs w:val="28"/>
        </w:rPr>
        <w:t>УВЕДОМЛЕНИЕ</w:t>
      </w:r>
    </w:p>
    <w:p w:rsidR="003C654F" w:rsidRPr="0069606C"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p>
    <w:p w:rsidR="0069606C" w:rsidRPr="0069606C"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8F3AF5">
        <w:rPr>
          <w:rFonts w:ascii="Times New Roman" w:eastAsia="Times New Roman" w:hAnsi="Times New Roman" w:cs="Times New Roman"/>
          <w:color w:val="000000"/>
          <w:sz w:val="28"/>
          <w:szCs w:val="28"/>
        </w:rPr>
        <w:t>о</w:t>
      </w:r>
      <w:r w:rsidR="0069606C" w:rsidRPr="0069606C">
        <w:rPr>
          <w:rFonts w:ascii="Times New Roman" w:eastAsia="Times New Roman" w:hAnsi="Times New Roman" w:cs="Times New Roman"/>
          <w:color w:val="000000"/>
          <w:sz w:val="28"/>
          <w:szCs w:val="28"/>
        </w:rPr>
        <w:t>б отсутствии предложений</w:t>
      </w:r>
    </w:p>
    <w:p w:rsidR="0069606C" w:rsidRPr="0069606C" w:rsidRDefault="0069606C"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69606C">
        <w:rPr>
          <w:rFonts w:ascii="Times New Roman" w:eastAsia="Times New Roman" w:hAnsi="Times New Roman" w:cs="Times New Roman"/>
          <w:color w:val="000000"/>
          <w:sz w:val="28"/>
          <w:szCs w:val="28"/>
        </w:rPr>
        <w:t>по </w:t>
      </w:r>
      <w:r w:rsidRPr="008F3AF5">
        <w:rPr>
          <w:rFonts w:ascii="Times New Roman" w:eastAsia="Times New Roman" w:hAnsi="Times New Roman" w:cs="Times New Roman"/>
          <w:color w:val="000000"/>
          <w:sz w:val="28"/>
          <w:szCs w:val="28"/>
        </w:rPr>
        <w:t>нормативн</w:t>
      </w:r>
      <w:r w:rsidR="00C14BA9">
        <w:rPr>
          <w:rFonts w:ascii="Times New Roman" w:eastAsia="Times New Roman" w:hAnsi="Times New Roman" w:cs="Times New Roman"/>
          <w:color w:val="000000"/>
          <w:sz w:val="28"/>
          <w:szCs w:val="28"/>
        </w:rPr>
        <w:t>ым</w:t>
      </w:r>
      <w:r w:rsidRPr="008F3AF5">
        <w:rPr>
          <w:rFonts w:ascii="Times New Roman" w:eastAsia="Times New Roman" w:hAnsi="Times New Roman" w:cs="Times New Roman"/>
          <w:color w:val="000000"/>
          <w:sz w:val="28"/>
          <w:szCs w:val="28"/>
        </w:rPr>
        <w:t xml:space="preserve"> правов</w:t>
      </w:r>
      <w:r w:rsidR="00C14BA9">
        <w:rPr>
          <w:rFonts w:ascii="Times New Roman" w:eastAsia="Times New Roman" w:hAnsi="Times New Roman" w:cs="Times New Roman"/>
          <w:color w:val="000000"/>
          <w:sz w:val="28"/>
          <w:szCs w:val="28"/>
        </w:rPr>
        <w:t>ы</w:t>
      </w:r>
      <w:r w:rsidRPr="008F3AF5">
        <w:rPr>
          <w:rFonts w:ascii="Times New Roman" w:eastAsia="Times New Roman" w:hAnsi="Times New Roman" w:cs="Times New Roman"/>
          <w:color w:val="000000"/>
          <w:sz w:val="28"/>
          <w:szCs w:val="28"/>
        </w:rPr>
        <w:t>м</w:t>
      </w:r>
      <w:r w:rsidRPr="0069606C">
        <w:rPr>
          <w:rFonts w:ascii="Times New Roman" w:eastAsia="Times New Roman" w:hAnsi="Times New Roman" w:cs="Times New Roman"/>
          <w:color w:val="000000"/>
          <w:sz w:val="28"/>
          <w:szCs w:val="28"/>
        </w:rPr>
        <w:t> акт</w:t>
      </w:r>
      <w:r w:rsidR="00C14BA9">
        <w:rPr>
          <w:rFonts w:ascii="Times New Roman" w:eastAsia="Times New Roman" w:hAnsi="Times New Roman" w:cs="Times New Roman"/>
          <w:color w:val="000000"/>
          <w:sz w:val="28"/>
          <w:szCs w:val="28"/>
        </w:rPr>
        <w:t>ам</w:t>
      </w:r>
    </w:p>
    <w:p w:rsidR="0069606C" w:rsidRPr="008F3AF5" w:rsidRDefault="0069606C"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69606C">
        <w:rPr>
          <w:rFonts w:ascii="Times New Roman" w:eastAsia="Times New Roman" w:hAnsi="Times New Roman" w:cs="Times New Roman"/>
          <w:color w:val="000000"/>
          <w:sz w:val="28"/>
          <w:szCs w:val="28"/>
        </w:rPr>
        <w:t>в рамках проведения экспертизы</w:t>
      </w:r>
    </w:p>
    <w:p w:rsidR="003C654F" w:rsidRPr="0069606C"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p>
    <w:p w:rsidR="00C35621" w:rsidRDefault="0069606C" w:rsidP="00C35621">
      <w:pPr>
        <w:pStyle w:val="a5"/>
        <w:ind w:firstLine="709"/>
      </w:pPr>
      <w:r w:rsidRPr="0069606C">
        <w:rPr>
          <w:color w:val="000000"/>
        </w:rPr>
        <w:t xml:space="preserve">В соответствии с требованиями раздела III </w:t>
      </w:r>
      <w:r w:rsidR="008F3AF5" w:rsidRPr="008F3AF5">
        <w:rPr>
          <w:color w:val="000000"/>
        </w:rPr>
        <w:t>Порядка проведения оценки регулирующего воздействия проектов нормативных правовых актов, разрабатываемых отраслевыми (функциональными) органами администрации Конаковского района Тверской области, экспертизы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w:t>
      </w:r>
      <w:r w:rsidRPr="0069606C">
        <w:rPr>
          <w:color w:val="000000"/>
        </w:rPr>
        <w:t xml:space="preserve">, утвержденного </w:t>
      </w:r>
      <w:r w:rsidR="008F4A7A">
        <w:rPr>
          <w:color w:val="000000"/>
        </w:rPr>
        <w:t xml:space="preserve">Решением собрания </w:t>
      </w:r>
      <w:r w:rsidRPr="0069606C">
        <w:rPr>
          <w:color w:val="000000"/>
        </w:rPr>
        <w:t xml:space="preserve"> </w:t>
      </w:r>
      <w:r w:rsidR="008F4A7A">
        <w:rPr>
          <w:color w:val="000000"/>
        </w:rPr>
        <w:t xml:space="preserve">депутатов Конаковского </w:t>
      </w:r>
      <w:r w:rsidR="008F4A7A" w:rsidRPr="00727012">
        <w:t>района</w:t>
      </w:r>
      <w:r w:rsidRPr="00727012">
        <w:t xml:space="preserve"> </w:t>
      </w:r>
      <w:r w:rsidR="008F4A7A" w:rsidRPr="00727012">
        <w:t>от 27.02.2018г. №378</w:t>
      </w:r>
      <w:r w:rsidRPr="00727012">
        <w:t xml:space="preserve">, на основании пункта </w:t>
      </w:r>
      <w:r w:rsidR="008F4A7A" w:rsidRPr="00727012">
        <w:t>1</w:t>
      </w:r>
      <w:r w:rsidRPr="00727012">
        <w:t xml:space="preserve"> </w:t>
      </w:r>
      <w:r w:rsidR="008F4A7A" w:rsidRPr="00727012">
        <w:t>Ежегодного плана проведения экспертизы</w:t>
      </w:r>
      <w:r w:rsidR="008F4A7A" w:rsidRPr="008F4A7A">
        <w:rPr>
          <w:color w:val="000000"/>
        </w:rPr>
        <w:t xml:space="preserve"> </w:t>
      </w:r>
      <w:r w:rsidR="008F4A7A">
        <w:rPr>
          <w:color w:val="000000"/>
        </w:rPr>
        <w:t>м</w:t>
      </w:r>
      <w:r w:rsidR="008F4A7A" w:rsidRPr="008F4A7A">
        <w:rPr>
          <w:color w:val="000000"/>
        </w:rPr>
        <w:t>униципальных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  на 201</w:t>
      </w:r>
      <w:r w:rsidR="00727012">
        <w:rPr>
          <w:color w:val="000000"/>
        </w:rPr>
        <w:t>9</w:t>
      </w:r>
      <w:r w:rsidR="008F4A7A" w:rsidRPr="008F4A7A">
        <w:rPr>
          <w:color w:val="000000"/>
        </w:rPr>
        <w:t xml:space="preserve"> год</w:t>
      </w:r>
      <w:r w:rsidRPr="0069606C">
        <w:rPr>
          <w:color w:val="000000"/>
        </w:rPr>
        <w:t xml:space="preserve">, </w:t>
      </w:r>
      <w:r w:rsidR="008F4A7A">
        <w:rPr>
          <w:color w:val="000000"/>
        </w:rPr>
        <w:t>отделом экономики администрации Конаковского района Тверской области</w:t>
      </w:r>
      <w:r w:rsidRPr="0069606C">
        <w:rPr>
          <w:color w:val="000000"/>
        </w:rPr>
        <w:t xml:space="preserve"> (далее – </w:t>
      </w:r>
      <w:r w:rsidR="008F4A7A">
        <w:rPr>
          <w:color w:val="000000"/>
        </w:rPr>
        <w:t>Отдел экономики</w:t>
      </w:r>
      <w:r w:rsidRPr="0069606C">
        <w:rPr>
          <w:color w:val="000000"/>
        </w:rPr>
        <w:t>) организовано проведение публ</w:t>
      </w:r>
      <w:r w:rsidR="009062B7">
        <w:rPr>
          <w:color w:val="000000"/>
        </w:rPr>
        <w:t>ичных консультаций в отношении П</w:t>
      </w:r>
      <w:r w:rsidRPr="0069606C">
        <w:rPr>
          <w:color w:val="000000"/>
        </w:rPr>
        <w:t xml:space="preserve">остановления </w:t>
      </w:r>
      <w:r w:rsidR="008F4A7A">
        <w:rPr>
          <w:color w:val="000000"/>
        </w:rPr>
        <w:t xml:space="preserve">Администрации Конаковского района Тверской области </w:t>
      </w:r>
      <w:r w:rsidR="00C35621">
        <w:t>от 31.07.2017 № 335 «Об утверждении Порядка предоставления субсидий из бюджета Конаковского района в целях возмещения недополученных доходов и (или) возмещения части затрат перевозчикам, осуществляющим регулярные пассажирские перевозки автомобильным транспортом по муниципальным маршрутам регулярных перевозок по регулярным тарифам в границах муниципального образования «Конаковский район» Тверской области», в рамках муниципальной программы МО «Конаковский район» Тверской области «Развитие транспортного комплекса и дорожного хозяйства Конаковского района» на 2018-2022 годы».</w:t>
      </w:r>
    </w:p>
    <w:p w:rsidR="0033128C" w:rsidRDefault="0033128C" w:rsidP="00C35621">
      <w:pPr>
        <w:pStyle w:val="a5"/>
        <w:ind w:firstLine="709"/>
      </w:pPr>
      <w:r w:rsidRPr="0033128C">
        <w:t>О начале публичных консультаций и сроках приема предложений и</w:t>
      </w:r>
      <w:r>
        <w:t xml:space="preserve"> </w:t>
      </w:r>
      <w:r w:rsidRPr="0033128C">
        <w:t>замечаний относительно положений нормативн</w:t>
      </w:r>
      <w:r>
        <w:t>ых правовых</w:t>
      </w:r>
      <w:r w:rsidRPr="0033128C">
        <w:t xml:space="preserve"> акт</w:t>
      </w:r>
      <w:r>
        <w:t>ов Отделом экономики</w:t>
      </w:r>
      <w:r w:rsidRPr="0033128C">
        <w:t xml:space="preserve"> проинформированы: Уполномоченный по защите прав</w:t>
      </w:r>
      <w:r>
        <w:t xml:space="preserve"> </w:t>
      </w:r>
      <w:r w:rsidRPr="0033128C">
        <w:t xml:space="preserve">предпринимателей в Тверской области, </w:t>
      </w:r>
      <w:r>
        <w:t xml:space="preserve">субъекты малого и среднего предпринимательства. Информация о публичных консультациях размещена на официальном сайте МО «Конаковский район». </w:t>
      </w:r>
    </w:p>
    <w:p w:rsidR="0033128C" w:rsidRPr="0033128C" w:rsidRDefault="0033128C"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33128C" w:rsidRPr="0033128C" w:rsidRDefault="0033128C" w:rsidP="0033128C">
      <w:pPr>
        <w:shd w:val="clear" w:color="auto" w:fill="FFFFFF"/>
        <w:spacing w:after="0" w:line="240" w:lineRule="auto"/>
        <w:ind w:firstLine="709"/>
        <w:jc w:val="both"/>
        <w:rPr>
          <w:rFonts w:ascii="Times New Roman" w:eastAsia="Times New Roman" w:hAnsi="Times New Roman" w:cs="Times New Roman"/>
          <w:sz w:val="28"/>
          <w:szCs w:val="28"/>
          <w:lang w:eastAsia="zh-CN"/>
        </w:rPr>
      </w:pPr>
      <w:r w:rsidRPr="0033128C">
        <w:rPr>
          <w:rFonts w:ascii="Times New Roman" w:eastAsia="Times New Roman" w:hAnsi="Times New Roman" w:cs="Times New Roman"/>
          <w:sz w:val="28"/>
          <w:szCs w:val="28"/>
          <w:lang w:eastAsia="zh-CN"/>
        </w:rPr>
        <w:t xml:space="preserve">Публичные консультации проведены в срок с </w:t>
      </w:r>
      <w:r w:rsidR="00727012">
        <w:rPr>
          <w:rFonts w:ascii="Times New Roman" w:eastAsia="Times New Roman" w:hAnsi="Times New Roman" w:cs="Times New Roman"/>
          <w:sz w:val="28"/>
          <w:szCs w:val="28"/>
          <w:lang w:eastAsia="zh-CN"/>
        </w:rPr>
        <w:t>20</w:t>
      </w:r>
      <w:r w:rsidRPr="0033128C">
        <w:rPr>
          <w:rFonts w:ascii="Times New Roman" w:eastAsia="Times New Roman" w:hAnsi="Times New Roman" w:cs="Times New Roman"/>
          <w:sz w:val="28"/>
          <w:szCs w:val="28"/>
          <w:lang w:eastAsia="zh-CN"/>
        </w:rPr>
        <w:t xml:space="preserve"> </w:t>
      </w:r>
      <w:r w:rsidR="00727012">
        <w:rPr>
          <w:rFonts w:ascii="Times New Roman" w:eastAsia="Times New Roman" w:hAnsi="Times New Roman" w:cs="Times New Roman"/>
          <w:sz w:val="28"/>
          <w:szCs w:val="28"/>
          <w:lang w:eastAsia="zh-CN"/>
        </w:rPr>
        <w:t>сентя</w:t>
      </w:r>
      <w:r w:rsidR="00700181">
        <w:rPr>
          <w:rFonts w:ascii="Times New Roman" w:eastAsia="Times New Roman" w:hAnsi="Times New Roman" w:cs="Times New Roman"/>
          <w:sz w:val="28"/>
          <w:szCs w:val="28"/>
          <w:lang w:eastAsia="zh-CN"/>
        </w:rPr>
        <w:t>бря</w:t>
      </w:r>
      <w:r w:rsidRPr="0033128C">
        <w:rPr>
          <w:rFonts w:ascii="Times New Roman" w:eastAsia="Times New Roman" w:hAnsi="Times New Roman" w:cs="Times New Roman"/>
          <w:sz w:val="28"/>
          <w:szCs w:val="28"/>
          <w:lang w:eastAsia="zh-CN"/>
        </w:rPr>
        <w:t xml:space="preserve"> 201</w:t>
      </w:r>
      <w:r w:rsidR="009062B7">
        <w:rPr>
          <w:rFonts w:ascii="Times New Roman" w:eastAsia="Times New Roman" w:hAnsi="Times New Roman" w:cs="Times New Roman"/>
          <w:sz w:val="28"/>
          <w:szCs w:val="28"/>
          <w:lang w:eastAsia="zh-CN"/>
        </w:rPr>
        <w:t>9</w:t>
      </w:r>
      <w:r w:rsidRPr="0033128C">
        <w:rPr>
          <w:rFonts w:ascii="Times New Roman" w:eastAsia="Times New Roman" w:hAnsi="Times New Roman" w:cs="Times New Roman"/>
          <w:sz w:val="28"/>
          <w:szCs w:val="28"/>
          <w:lang w:eastAsia="zh-CN"/>
        </w:rPr>
        <w:t xml:space="preserve"> года по</w:t>
      </w:r>
    </w:p>
    <w:p w:rsidR="0033128C" w:rsidRPr="0033128C" w:rsidRDefault="00727012" w:rsidP="0033128C">
      <w:pPr>
        <w:shd w:val="clear" w:color="auto" w:fill="FFFFFF"/>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20</w:t>
      </w:r>
      <w:r w:rsidR="0033128C" w:rsidRPr="0033128C">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октя</w:t>
      </w:r>
      <w:r w:rsidR="00700181">
        <w:rPr>
          <w:rFonts w:ascii="Times New Roman" w:eastAsia="Times New Roman" w:hAnsi="Times New Roman" w:cs="Times New Roman"/>
          <w:sz w:val="28"/>
          <w:szCs w:val="28"/>
          <w:lang w:eastAsia="zh-CN"/>
        </w:rPr>
        <w:t>бря</w:t>
      </w:r>
      <w:r w:rsidR="0033128C" w:rsidRPr="0033128C">
        <w:rPr>
          <w:rFonts w:ascii="Times New Roman" w:eastAsia="Times New Roman" w:hAnsi="Times New Roman" w:cs="Times New Roman"/>
          <w:sz w:val="28"/>
          <w:szCs w:val="28"/>
          <w:lang w:eastAsia="zh-CN"/>
        </w:rPr>
        <w:t xml:space="preserve"> 201</w:t>
      </w:r>
      <w:r>
        <w:rPr>
          <w:rFonts w:ascii="Times New Roman" w:eastAsia="Times New Roman" w:hAnsi="Times New Roman" w:cs="Times New Roman"/>
          <w:sz w:val="28"/>
          <w:szCs w:val="28"/>
          <w:lang w:eastAsia="zh-CN"/>
        </w:rPr>
        <w:t>9</w:t>
      </w:r>
      <w:r w:rsidR="0033128C" w:rsidRPr="0033128C">
        <w:rPr>
          <w:rFonts w:ascii="Times New Roman" w:eastAsia="Times New Roman" w:hAnsi="Times New Roman" w:cs="Times New Roman"/>
          <w:sz w:val="28"/>
          <w:szCs w:val="28"/>
          <w:lang w:eastAsia="zh-CN"/>
        </w:rPr>
        <w:t xml:space="preserve"> года.</w:t>
      </w:r>
    </w:p>
    <w:p w:rsidR="0033128C" w:rsidRDefault="0033128C" w:rsidP="00C35621">
      <w:pPr>
        <w:pStyle w:val="a5"/>
        <w:ind w:firstLine="709"/>
      </w:pPr>
      <w:r w:rsidRPr="0033128C">
        <w:t>В связи с тем, что в ходе проведения публичных консультаций по</w:t>
      </w:r>
      <w:r>
        <w:t xml:space="preserve"> </w:t>
      </w:r>
      <w:r w:rsidR="00700181">
        <w:t xml:space="preserve">данным </w:t>
      </w:r>
      <w:r w:rsidRPr="0033128C">
        <w:t>нормативн</w:t>
      </w:r>
      <w:r w:rsidR="00700181">
        <w:t>ым</w:t>
      </w:r>
      <w:r>
        <w:t xml:space="preserve"> </w:t>
      </w:r>
      <w:r w:rsidRPr="0033128C">
        <w:t>правов</w:t>
      </w:r>
      <w:r w:rsidR="00700181">
        <w:t>ым</w:t>
      </w:r>
      <w:r>
        <w:t xml:space="preserve"> </w:t>
      </w:r>
      <w:r w:rsidRPr="0033128C">
        <w:t>акт</w:t>
      </w:r>
      <w:r w:rsidR="00700181">
        <w:t>ам</w:t>
      </w:r>
      <w:r>
        <w:t xml:space="preserve"> </w:t>
      </w:r>
      <w:r w:rsidRPr="0033128C">
        <w:t>замечаний</w:t>
      </w:r>
      <w:r>
        <w:t xml:space="preserve"> </w:t>
      </w:r>
      <w:r w:rsidRPr="0033128C">
        <w:t>правоприменительной практики, а</w:t>
      </w:r>
      <w:r>
        <w:t xml:space="preserve"> </w:t>
      </w:r>
      <w:r w:rsidRPr="0033128C">
        <w:t>также предложений о внесении изменений в правовое регулирование,</w:t>
      </w:r>
      <w:r>
        <w:t xml:space="preserve"> </w:t>
      </w:r>
      <w:r w:rsidRPr="0033128C">
        <w:t>предусмотренное нормативным</w:t>
      </w:r>
      <w:r w:rsidR="00606422">
        <w:t>и</w:t>
      </w:r>
      <w:r w:rsidRPr="0033128C">
        <w:t xml:space="preserve"> правовым</w:t>
      </w:r>
      <w:r w:rsidR="00606422">
        <w:t>и</w:t>
      </w:r>
      <w:r w:rsidRPr="0033128C">
        <w:t xml:space="preserve"> акт</w:t>
      </w:r>
      <w:r w:rsidR="00606422">
        <w:t>а</w:t>
      </w:r>
      <w:r w:rsidRPr="0033128C">
        <w:t>м</w:t>
      </w:r>
      <w:r w:rsidR="00606422">
        <w:t>и</w:t>
      </w:r>
      <w:r w:rsidRPr="0033128C">
        <w:t xml:space="preserve">, в адрес </w:t>
      </w:r>
      <w:r w:rsidR="00606422">
        <w:t>Отдела экономики</w:t>
      </w:r>
      <w:r w:rsidRPr="0033128C">
        <w:t xml:space="preserve"> не</w:t>
      </w:r>
      <w:r>
        <w:t xml:space="preserve"> </w:t>
      </w:r>
      <w:r w:rsidRPr="0033128C">
        <w:t xml:space="preserve">поступило, уведомляем об отсутствии оснований для </w:t>
      </w:r>
      <w:r w:rsidRPr="0033128C">
        <w:lastRenderedPageBreak/>
        <w:t>внесения изменений в</w:t>
      </w:r>
      <w:r>
        <w:t xml:space="preserve"> </w:t>
      </w:r>
      <w:r w:rsidR="00727012">
        <w:t>П</w:t>
      </w:r>
      <w:r w:rsidRPr="0033128C">
        <w:t xml:space="preserve">остановление </w:t>
      </w:r>
      <w:r w:rsidR="00606422">
        <w:rPr>
          <w:color w:val="000000"/>
        </w:rPr>
        <w:t xml:space="preserve">Администрации Конаковского района Тверской области от </w:t>
      </w:r>
      <w:bookmarkStart w:id="0" w:name="_GoBack"/>
      <w:bookmarkEnd w:id="0"/>
      <w:r w:rsidR="00C35621" w:rsidRPr="00C35621">
        <w:rPr>
          <w:color w:val="000000"/>
        </w:rPr>
        <w:t>31.07.2017 № 335 «Об утверждении Порядка предоставления субсидий из бюджета Конаковского района в целях возмещения недополученных доходов и (или) возмещения части затрат перевозчикам, осуществляющим регулярные пассажирские перевозки автомобильным транспортом по муниципальным маршрутам регулярных перевозок по регулярным тарифам в границах муниципального образования «Конаковский район» Тверской области», в рамках муниципальной программы МО «Конаковский район» Тверской области «Развитие транспортного комплекса и дорожного хозяйства Конаковского района» на 2018-2022 годы».</w:t>
      </w:r>
    </w:p>
    <w:sectPr w:rsidR="0033128C" w:rsidSect="007F40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useFELayout/>
    <w:compatSetting w:name="compatibilityMode" w:uri="http://schemas.microsoft.com/office/word" w:val="12"/>
  </w:compat>
  <w:rsids>
    <w:rsidRoot w:val="0069606C"/>
    <w:rsid w:val="0033128C"/>
    <w:rsid w:val="003C654F"/>
    <w:rsid w:val="00606422"/>
    <w:rsid w:val="0069606C"/>
    <w:rsid w:val="00700181"/>
    <w:rsid w:val="00727012"/>
    <w:rsid w:val="007F40DC"/>
    <w:rsid w:val="008F3AF5"/>
    <w:rsid w:val="008F4A7A"/>
    <w:rsid w:val="009062B7"/>
    <w:rsid w:val="009450E5"/>
    <w:rsid w:val="00C14BA9"/>
    <w:rsid w:val="00C35621"/>
    <w:rsid w:val="00ED7FDD"/>
    <w:rsid w:val="00F22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CDA4A"/>
  <w15:docId w15:val="{860695E5-568D-41E7-B264-F0AD1F9D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0DC"/>
  </w:style>
  <w:style w:type="paragraph" w:styleId="2">
    <w:name w:val="heading 2"/>
    <w:basedOn w:val="a"/>
    <w:link w:val="20"/>
    <w:uiPriority w:val="9"/>
    <w:qFormat/>
    <w:rsid w:val="006960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9606C"/>
    <w:rPr>
      <w:rFonts w:ascii="Times New Roman" w:eastAsia="Times New Roman" w:hAnsi="Times New Roman" w:cs="Times New Roman"/>
      <w:b/>
      <w:bCs/>
      <w:sz w:val="36"/>
      <w:szCs w:val="36"/>
    </w:rPr>
  </w:style>
  <w:style w:type="paragraph" w:styleId="a3">
    <w:name w:val="Normal (Web)"/>
    <w:basedOn w:val="a"/>
    <w:uiPriority w:val="99"/>
    <w:semiHidden/>
    <w:unhideWhenUsed/>
    <w:rsid w:val="0069606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9606C"/>
    <w:rPr>
      <w:color w:val="0000FF"/>
      <w:u w:val="single"/>
    </w:rPr>
  </w:style>
  <w:style w:type="paragraph" w:styleId="a5">
    <w:name w:val="Body Text"/>
    <w:basedOn w:val="a"/>
    <w:link w:val="a6"/>
    <w:rsid w:val="008F4A7A"/>
    <w:pPr>
      <w:suppressAutoHyphens/>
      <w:autoSpaceDE w:val="0"/>
      <w:spacing w:after="0" w:line="240" w:lineRule="auto"/>
      <w:jc w:val="both"/>
    </w:pPr>
    <w:rPr>
      <w:rFonts w:ascii="Times New Roman" w:eastAsia="Times New Roman" w:hAnsi="Times New Roman" w:cs="Times New Roman"/>
      <w:sz w:val="28"/>
      <w:szCs w:val="28"/>
      <w:lang w:eastAsia="zh-CN"/>
    </w:rPr>
  </w:style>
  <w:style w:type="character" w:customStyle="1" w:styleId="a6">
    <w:name w:val="Основной текст Знак"/>
    <w:basedOn w:val="a0"/>
    <w:link w:val="a5"/>
    <w:rsid w:val="008F4A7A"/>
    <w:rPr>
      <w:rFonts w:ascii="Times New Roman" w:eastAsia="Times New Roman" w:hAnsi="Times New Roman" w:cs="Times New Roman"/>
      <w:sz w:val="28"/>
      <w:szCs w:val="28"/>
      <w:lang w:eastAsia="zh-CN"/>
    </w:rPr>
  </w:style>
  <w:style w:type="paragraph" w:styleId="a7">
    <w:name w:val="Balloon Text"/>
    <w:basedOn w:val="a"/>
    <w:link w:val="a8"/>
    <w:uiPriority w:val="99"/>
    <w:semiHidden/>
    <w:unhideWhenUsed/>
    <w:rsid w:val="009062B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062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367781">
      <w:bodyDiv w:val="1"/>
      <w:marLeft w:val="0"/>
      <w:marRight w:val="0"/>
      <w:marTop w:val="0"/>
      <w:marBottom w:val="0"/>
      <w:divBdr>
        <w:top w:val="none" w:sz="0" w:space="0" w:color="auto"/>
        <w:left w:val="none" w:sz="0" w:space="0" w:color="auto"/>
        <w:bottom w:val="none" w:sz="0" w:space="0" w:color="auto"/>
        <w:right w:val="none" w:sz="0" w:space="0" w:color="auto"/>
      </w:divBdr>
    </w:div>
    <w:div w:id="151121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467</Words>
  <Characters>2663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Specialist</cp:lastModifiedBy>
  <cp:revision>5</cp:revision>
  <cp:lastPrinted>2019-11-06T12:29:00Z</cp:lastPrinted>
  <dcterms:created xsi:type="dcterms:W3CDTF">2018-12-10T09:21:00Z</dcterms:created>
  <dcterms:modified xsi:type="dcterms:W3CDTF">2019-11-06T12:31:00Z</dcterms:modified>
</cp:coreProperties>
</file>