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F3E" w:rsidRPr="00454F83" w:rsidRDefault="00D14F3E" w:rsidP="00D14F3E">
      <w:pPr>
        <w:widowControl/>
        <w:shd w:val="clear" w:color="auto" w:fill="FFFFFF"/>
        <w:ind w:right="2"/>
        <w:jc w:val="center"/>
        <w:rPr>
          <w:rFonts w:ascii="Bookman Old Style" w:eastAsia="Times New Roman" w:hAnsi="Bookman Old Style" w:cs="Bookman Old Style"/>
          <w:b/>
          <w:bCs/>
          <w:sz w:val="28"/>
          <w:szCs w:val="28"/>
          <w:lang w:bidi="ar-SA"/>
        </w:rPr>
      </w:pPr>
    </w:p>
    <w:p w:rsidR="00D14F3E" w:rsidRPr="00454F83" w:rsidRDefault="00D14F3E" w:rsidP="00D14F3E">
      <w:pPr>
        <w:widowControl/>
        <w:shd w:val="clear" w:color="auto" w:fill="FFFFFF"/>
        <w:ind w:right="2"/>
        <w:jc w:val="center"/>
        <w:rPr>
          <w:rFonts w:ascii="Bookman Old Style" w:eastAsia="Times New Roman" w:hAnsi="Bookman Old Style" w:cs="Bookman Old Style"/>
          <w:b/>
          <w:bCs/>
          <w:sz w:val="28"/>
          <w:szCs w:val="28"/>
          <w:lang w:bidi="ar-SA"/>
        </w:rPr>
      </w:pPr>
    </w:p>
    <w:p w:rsidR="00D14F3E" w:rsidRPr="00454F83" w:rsidRDefault="00D14F3E" w:rsidP="00D14F3E">
      <w:pPr>
        <w:widowControl/>
        <w:shd w:val="clear" w:color="auto" w:fill="FFFFFF"/>
        <w:ind w:right="2"/>
        <w:jc w:val="right"/>
        <w:rPr>
          <w:rFonts w:ascii="Bookman Old Style" w:eastAsia="Times New Roman" w:hAnsi="Bookman Old Style" w:cs="Bookman Old Style"/>
          <w:b/>
          <w:bCs/>
          <w:sz w:val="28"/>
          <w:szCs w:val="28"/>
          <w:lang w:bidi="ar-SA"/>
        </w:rPr>
      </w:pPr>
      <w:r w:rsidRPr="00454F83">
        <w:rPr>
          <w:rFonts w:ascii="Bookman Old Style" w:eastAsia="Times New Roman" w:hAnsi="Bookman Old Style" w:cs="Bookman Old Style"/>
          <w:b/>
          <w:bCs/>
          <w:sz w:val="28"/>
          <w:szCs w:val="28"/>
          <w:lang w:bidi="ar-SA"/>
        </w:rPr>
        <w:t xml:space="preserve">     </w:t>
      </w:r>
    </w:p>
    <w:p w:rsidR="00D14F3E" w:rsidRDefault="00D14F3E" w:rsidP="00D14F3E">
      <w:pPr>
        <w:widowControl/>
        <w:shd w:val="clear" w:color="auto" w:fill="FFFFFF"/>
        <w:ind w:right="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bidi="ar-SA"/>
        </w:rPr>
      </w:pPr>
      <w:r w:rsidRPr="00454F83">
        <w:rPr>
          <w:rFonts w:ascii="Times New Roman" w:eastAsia="Times New Roman" w:hAnsi="Times New Roman" w:cs="Times New Roman"/>
          <w:b/>
          <w:bCs/>
          <w:sz w:val="26"/>
          <w:szCs w:val="26"/>
          <w:lang w:bidi="ar-SA"/>
        </w:rPr>
        <w:t xml:space="preserve">АДМИНИСТРАЦИЯ </w:t>
      </w:r>
    </w:p>
    <w:p w:rsidR="00D14F3E" w:rsidRPr="00454F83" w:rsidRDefault="00D14F3E" w:rsidP="00D14F3E">
      <w:pPr>
        <w:widowControl/>
        <w:shd w:val="clear" w:color="auto" w:fill="FFFFFF"/>
        <w:ind w:right="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bidi="ar-SA"/>
        </w:rPr>
      </w:pPr>
      <w:r w:rsidRPr="00454F83">
        <w:rPr>
          <w:rFonts w:ascii="Times New Roman" w:eastAsia="Times New Roman" w:hAnsi="Times New Roman" w:cs="Times New Roman"/>
          <w:b/>
          <w:bCs/>
          <w:sz w:val="26"/>
          <w:szCs w:val="26"/>
          <w:lang w:bidi="ar-SA"/>
        </w:rPr>
        <w:t xml:space="preserve">КОНАКОВСКОГО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bidi="ar-SA"/>
        </w:rPr>
        <w:t>МУНИЦИПАЛЬНОГО ОКРУГА</w:t>
      </w:r>
    </w:p>
    <w:p w:rsidR="00D14F3E" w:rsidRPr="00454F83" w:rsidRDefault="00D14F3E" w:rsidP="00D14F3E">
      <w:pPr>
        <w:widowControl/>
        <w:pBdr>
          <w:top w:val="none" w:sz="0" w:space="0" w:color="000000"/>
          <w:left w:val="none" w:sz="0" w:space="0" w:color="000000"/>
          <w:bottom w:val="double" w:sz="1" w:space="2" w:color="000000"/>
          <w:right w:val="none" w:sz="0" w:space="0" w:color="000000"/>
        </w:pBdr>
        <w:shd w:val="clear" w:color="auto" w:fill="FFFFFF"/>
        <w:ind w:right="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bidi="ar-SA"/>
        </w:rPr>
      </w:pPr>
    </w:p>
    <w:p w:rsidR="00D14F3E" w:rsidRPr="00454F83" w:rsidRDefault="00D14F3E" w:rsidP="00D14F3E">
      <w:pPr>
        <w:widowControl/>
        <w:shd w:val="clear" w:color="auto" w:fill="FFFFFF"/>
        <w:ind w:right="2"/>
        <w:jc w:val="center"/>
        <w:rPr>
          <w:rFonts w:ascii="Bookman Old Style" w:eastAsia="Times New Roman" w:hAnsi="Bookman Old Style" w:cs="Bookman Old Style"/>
          <w:b/>
          <w:bCs/>
          <w:sz w:val="26"/>
          <w:szCs w:val="26"/>
          <w:lang w:bidi="ar-SA"/>
        </w:rPr>
      </w:pPr>
    </w:p>
    <w:p w:rsidR="00D14F3E" w:rsidRPr="00454F83" w:rsidRDefault="00D14F3E" w:rsidP="00D14F3E">
      <w:pPr>
        <w:widowControl/>
        <w:shd w:val="clear" w:color="auto" w:fill="FFFFFF"/>
        <w:ind w:right="2"/>
        <w:jc w:val="center"/>
        <w:rPr>
          <w:rFonts w:ascii="Times New Roman" w:eastAsia="Times New Roman" w:hAnsi="Times New Roman" w:cs="Times New Roman"/>
          <w:b/>
          <w:sz w:val="26"/>
          <w:szCs w:val="26"/>
          <w:lang w:bidi="ar-SA"/>
        </w:rPr>
      </w:pPr>
      <w:proofErr w:type="gramStart"/>
      <w:r w:rsidRPr="00454F83">
        <w:rPr>
          <w:rFonts w:ascii="Times New Roman" w:eastAsia="Times New Roman" w:hAnsi="Times New Roman" w:cs="Times New Roman"/>
          <w:b/>
          <w:sz w:val="26"/>
          <w:szCs w:val="26"/>
          <w:lang w:bidi="ar-SA"/>
        </w:rPr>
        <w:t>П</w:t>
      </w:r>
      <w:proofErr w:type="gramEnd"/>
      <w:r w:rsidRPr="00454F83">
        <w:rPr>
          <w:rFonts w:ascii="Times New Roman" w:eastAsia="Times New Roman" w:hAnsi="Times New Roman" w:cs="Times New Roman"/>
          <w:b/>
          <w:sz w:val="26"/>
          <w:szCs w:val="26"/>
          <w:lang w:bidi="ar-SA"/>
        </w:rPr>
        <w:t xml:space="preserve"> О С Т А Н О В Л Е Н И Е</w:t>
      </w:r>
    </w:p>
    <w:p w:rsidR="00D14F3E" w:rsidRPr="00454F83" w:rsidRDefault="00D14F3E" w:rsidP="00D14F3E">
      <w:pPr>
        <w:widowControl/>
        <w:shd w:val="clear" w:color="auto" w:fill="FFFFFF"/>
        <w:ind w:right="1498"/>
        <w:rPr>
          <w:rFonts w:ascii="Times New Roman" w:eastAsia="Times New Roman" w:hAnsi="Times New Roman" w:cs="Times New Roman"/>
          <w:b/>
          <w:sz w:val="26"/>
          <w:szCs w:val="26"/>
          <w:lang w:bidi="ar-SA"/>
        </w:rPr>
      </w:pPr>
    </w:p>
    <w:p w:rsidR="00D14F3E" w:rsidRPr="00454F83" w:rsidRDefault="00D14F3E" w:rsidP="00D14F3E">
      <w:pPr>
        <w:widowControl/>
        <w:shd w:val="clear" w:color="auto" w:fill="FFFFFF"/>
        <w:ind w:right="40"/>
        <w:rPr>
          <w:rFonts w:ascii="Times New Roman" w:eastAsia="Times New Roman" w:hAnsi="Times New Roman" w:cs="Times New Roman"/>
          <w:b/>
          <w:bCs/>
          <w:sz w:val="26"/>
          <w:szCs w:val="26"/>
          <w:lang w:bidi="ar-SA"/>
        </w:rPr>
      </w:pPr>
      <w:r>
        <w:rPr>
          <w:rFonts w:ascii="Times New Roman" w:eastAsia="Times New Roman" w:hAnsi="Times New Roman" w:cs="Times New Roman"/>
          <w:sz w:val="26"/>
          <w:szCs w:val="26"/>
          <w:lang w:bidi="ar-SA"/>
        </w:rPr>
        <w:t>«___».________</w:t>
      </w:r>
      <w:r w:rsidRPr="00454F83">
        <w:rPr>
          <w:rFonts w:ascii="Times New Roman" w:eastAsia="Times New Roman" w:hAnsi="Times New Roman" w:cs="Times New Roman"/>
          <w:sz w:val="26"/>
          <w:szCs w:val="26"/>
          <w:lang w:bidi="ar-SA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  <w:lang w:bidi="ar-SA"/>
        </w:rPr>
        <w:t xml:space="preserve">5 </w:t>
      </w:r>
      <w:r w:rsidRPr="00454F83">
        <w:rPr>
          <w:rFonts w:ascii="Times New Roman" w:eastAsia="Times New Roman" w:hAnsi="Times New Roman" w:cs="Times New Roman"/>
          <w:sz w:val="26"/>
          <w:szCs w:val="26"/>
          <w:lang w:bidi="ar-SA"/>
        </w:rPr>
        <w:t>г.</w:t>
      </w:r>
      <w:r>
        <w:rPr>
          <w:rFonts w:ascii="Times New Roman" w:eastAsia="Times New Roman" w:hAnsi="Times New Roman" w:cs="Times New Roman"/>
          <w:sz w:val="26"/>
          <w:szCs w:val="26"/>
          <w:lang w:bidi="ar-SA"/>
        </w:rPr>
        <w:t xml:space="preserve">                 </w:t>
      </w:r>
      <w:r w:rsidRPr="00454F83">
        <w:rPr>
          <w:rFonts w:ascii="Times New Roman" w:eastAsia="Times New Roman" w:hAnsi="Times New Roman" w:cs="Times New Roman"/>
          <w:sz w:val="26"/>
          <w:szCs w:val="26"/>
          <w:lang w:bidi="ar-SA"/>
        </w:rPr>
        <w:t xml:space="preserve">          г. Конаково</w:t>
      </w:r>
      <w:r w:rsidRPr="00454F83">
        <w:rPr>
          <w:rFonts w:ascii="Arial" w:eastAsia="Times New Roman" w:hAnsi="Arial" w:cs="Arial"/>
          <w:sz w:val="26"/>
          <w:szCs w:val="26"/>
          <w:lang w:bidi="ar-SA"/>
        </w:rPr>
        <w:t xml:space="preserve">                                     </w:t>
      </w:r>
      <w:r w:rsidRPr="00454F83">
        <w:rPr>
          <w:rFonts w:ascii="Times New Roman" w:eastAsia="Times New Roman" w:hAnsi="Times New Roman" w:cs="Times New Roman"/>
          <w:sz w:val="26"/>
          <w:szCs w:val="26"/>
          <w:lang w:bidi="ar-SA"/>
        </w:rPr>
        <w:t>№ ______</w:t>
      </w:r>
    </w:p>
    <w:p w:rsidR="00D14F3E" w:rsidRPr="00166870" w:rsidRDefault="00D14F3E" w:rsidP="00D14F3E">
      <w:pPr>
        <w:widowControl/>
        <w:shd w:val="clear" w:color="auto" w:fill="FFFFFF"/>
        <w:autoSpaceDE w:val="0"/>
        <w:rPr>
          <w:rFonts w:ascii="Times New Roman" w:eastAsia="Times New Roman" w:hAnsi="Times New Roman" w:cs="Times New Roman"/>
          <w:b/>
          <w:bCs/>
          <w:lang w:bidi="ar-SA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6884"/>
      </w:tblGrid>
      <w:tr w:rsidR="00D14F3E" w:rsidRPr="00166870" w:rsidTr="002B677D">
        <w:trPr>
          <w:trHeight w:val="1334"/>
        </w:trPr>
        <w:tc>
          <w:tcPr>
            <w:tcW w:w="6884" w:type="dxa"/>
            <w:shd w:val="clear" w:color="auto" w:fill="auto"/>
          </w:tcPr>
          <w:p w:rsidR="00D14F3E" w:rsidRPr="00166870" w:rsidRDefault="00D14F3E" w:rsidP="002B677D">
            <w:pPr>
              <w:widowControl/>
              <w:shd w:val="clear" w:color="auto" w:fill="FFFFFF"/>
              <w:autoSpaceDE w:val="0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 </w:t>
            </w:r>
            <w:r w:rsidRPr="00166870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О внесении изменений в Постановление Администрации</w:t>
            </w:r>
          </w:p>
          <w:p w:rsidR="00D14F3E" w:rsidRPr="00166870" w:rsidRDefault="00D14F3E" w:rsidP="002B677D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lang w:bidi="ar-SA"/>
              </w:rPr>
              <w:t xml:space="preserve"> </w:t>
            </w:r>
            <w:r w:rsidRPr="00166870">
              <w:rPr>
                <w:rFonts w:ascii="Times New Roman" w:eastAsia="Times New Roman" w:hAnsi="Times New Roman" w:cs="Times New Roman"/>
                <w:b/>
                <w:lang w:bidi="ar-SA"/>
              </w:rPr>
              <w:t>Конаковского муниципального округа от 19.12.2023г №431</w:t>
            </w:r>
            <w:r w:rsidRPr="00166870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 «Об утверждении муниципальной программы </w:t>
            </w:r>
          </w:p>
          <w:p w:rsidR="00D14F3E" w:rsidRPr="00166870" w:rsidRDefault="00D14F3E" w:rsidP="002B677D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166870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«</w:t>
            </w:r>
            <w:r w:rsidRPr="00166870">
              <w:rPr>
                <w:rFonts w:ascii="Times New Roman" w:eastAsia="Times New Roman" w:hAnsi="Times New Roman" w:cs="Times New Roman"/>
                <w:b/>
                <w:lang w:bidi="ar-SA"/>
              </w:rPr>
              <w:t>Комплексное развитие систем коммунальной инфраструктуры Конаковского муниципального округа Тверской области» на 2024 - 2028 годы</w:t>
            </w:r>
            <w:r>
              <w:rPr>
                <w:rFonts w:ascii="Times New Roman" w:eastAsia="Times New Roman" w:hAnsi="Times New Roman" w:cs="Times New Roman"/>
                <w:b/>
                <w:lang w:bidi="ar-SA"/>
              </w:rPr>
              <w:t>»</w:t>
            </w:r>
          </w:p>
          <w:p w:rsidR="00D14F3E" w:rsidRPr="00166870" w:rsidRDefault="00D14F3E" w:rsidP="002B677D">
            <w:pPr>
              <w:widowControl/>
              <w:autoSpaceDE w:val="0"/>
              <w:snapToGrid w:val="0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</w:p>
        </w:tc>
      </w:tr>
    </w:tbl>
    <w:p w:rsidR="00D14F3E" w:rsidRPr="00D14F3E" w:rsidRDefault="00D14F3E" w:rsidP="00D14F3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14F3E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D14F3E">
        <w:rPr>
          <w:rFonts w:ascii="Times New Roman" w:hAnsi="Times New Roman" w:cs="Times New Roman"/>
          <w:sz w:val="28"/>
          <w:szCs w:val="28"/>
        </w:rPr>
        <w:t>В соответствии с Решением Думы Конаковского муниципального округа от 25.12.2024 г. № 243 «</w:t>
      </w:r>
      <w:r w:rsidRPr="00D14F3E">
        <w:rPr>
          <w:rFonts w:ascii="Times New Roman" w:hAnsi="Times New Roman" w:cs="Times New Roman"/>
          <w:bCs/>
          <w:sz w:val="28"/>
          <w:szCs w:val="28"/>
        </w:rPr>
        <w:t>О бюджете Конаковского муниципального округа на 2025 год и на плановый период 2026 и 2027 годов</w:t>
      </w:r>
      <w:r w:rsidRPr="00D14F3E">
        <w:rPr>
          <w:rFonts w:ascii="Times New Roman" w:hAnsi="Times New Roman" w:cs="Times New Roman"/>
          <w:sz w:val="28"/>
          <w:szCs w:val="28"/>
        </w:rPr>
        <w:t>», Постановлением Администрации Конаковского района Тверской области от 31.08.2017 г. № 439 «Об утверждении Порядка принятия решения о разработке муниципальных программ, формировании, реализации и проведения оценки эффективности реализации муниципальных программ», руководствуясь Уставом Конаковского муниципального</w:t>
      </w:r>
      <w:proofErr w:type="gramEnd"/>
      <w:r w:rsidRPr="00D14F3E">
        <w:rPr>
          <w:rFonts w:ascii="Times New Roman" w:hAnsi="Times New Roman" w:cs="Times New Roman"/>
          <w:sz w:val="28"/>
          <w:szCs w:val="28"/>
        </w:rPr>
        <w:t xml:space="preserve"> округа Тверской области,</w:t>
      </w:r>
    </w:p>
    <w:p w:rsidR="00D14F3E" w:rsidRPr="00D14F3E" w:rsidRDefault="00D14F3E" w:rsidP="00D14F3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4F3E" w:rsidRPr="00D14F3E" w:rsidRDefault="00D14F3E" w:rsidP="00D14F3E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4F3E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D14F3E" w:rsidRPr="00D14F3E" w:rsidRDefault="00D14F3E" w:rsidP="00D14F3E">
      <w:pPr>
        <w:widowControl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bidi="ar-SA"/>
        </w:rPr>
      </w:pPr>
    </w:p>
    <w:p w:rsidR="00D14F3E" w:rsidRPr="00D14F3E" w:rsidRDefault="00D14F3E" w:rsidP="00D14F3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F3E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4F3E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Конаковского муниципального округа от 19.12.2023 г. № 431 «Об утверждении муниципальной программы </w:t>
      </w:r>
      <w:r w:rsidRPr="00D14F3E">
        <w:rPr>
          <w:rFonts w:ascii="Times New Roman" w:hAnsi="Times New Roman" w:cs="Times New Roman"/>
          <w:b/>
          <w:sz w:val="28"/>
          <w:szCs w:val="28"/>
        </w:rPr>
        <w:t>«</w:t>
      </w:r>
      <w:r w:rsidRPr="00D14F3E">
        <w:rPr>
          <w:rFonts w:ascii="Times New Roman" w:eastAsia="Times New Roman" w:hAnsi="Times New Roman" w:cs="Times New Roman"/>
          <w:sz w:val="28"/>
          <w:szCs w:val="28"/>
          <w:lang w:bidi="ar-SA"/>
        </w:rPr>
        <w:t>Комплексное развитие систем коммунальной инфраструктуры</w:t>
      </w:r>
      <w:r w:rsidRPr="00D14F3E">
        <w:rPr>
          <w:rFonts w:ascii="Times New Roman" w:hAnsi="Times New Roman" w:cs="Times New Roman"/>
          <w:sz w:val="28"/>
          <w:szCs w:val="28"/>
        </w:rPr>
        <w:t xml:space="preserve"> Конаковского муниципального округа Тверской области» на 2024-2028 годы» (далее – муниципальная программа) следующие изменения:</w:t>
      </w:r>
    </w:p>
    <w:p w:rsidR="00D14F3E" w:rsidRPr="00D14F3E" w:rsidRDefault="00D14F3E" w:rsidP="00D14F3E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14F3E">
        <w:rPr>
          <w:rFonts w:ascii="Times New Roman" w:hAnsi="Times New Roman" w:cs="Times New Roman"/>
          <w:sz w:val="28"/>
          <w:szCs w:val="28"/>
        </w:rPr>
        <w:t>1.1.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4F3E">
        <w:rPr>
          <w:rFonts w:ascii="Times New Roman" w:hAnsi="Times New Roman" w:cs="Times New Roman"/>
          <w:sz w:val="28"/>
          <w:szCs w:val="28"/>
        </w:rPr>
        <w:t>В Паспорте муниципальной программы строки «Главный администратор муниципальной программы», «Ожидаемые результаты реализации муниципальной программы», «Объемы и источники финансирования муниципальной программы по годам ее реализации в разрезе подпрограмм</w:t>
      </w:r>
      <w:r w:rsidRPr="00D14F3E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D14F3E">
        <w:rPr>
          <w:rFonts w:ascii="Times New Roman" w:hAnsi="Times New Roman" w:cs="Times New Roman"/>
          <w:sz w:val="28"/>
          <w:szCs w:val="28"/>
        </w:rPr>
        <w:t xml:space="preserve"> изложить в новой редакции (приложение 1).</w:t>
      </w:r>
    </w:p>
    <w:p w:rsidR="00D14F3E" w:rsidRDefault="00D14F3E" w:rsidP="00D14F3E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14F3E">
        <w:rPr>
          <w:rFonts w:ascii="Times New Roman" w:hAnsi="Times New Roman" w:cs="Times New Roman"/>
          <w:sz w:val="28"/>
          <w:szCs w:val="28"/>
        </w:rPr>
        <w:t xml:space="preserve">1.2. Подраздел 1.2 Раздела </w:t>
      </w:r>
      <w:r w:rsidRPr="00D14F3E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D14F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4F3E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3C4F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4F3E" w:rsidRPr="003C4F8E" w:rsidRDefault="00D14F3E" w:rsidP="00D14F3E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3C4F8E">
        <w:rPr>
          <w:rFonts w:ascii="Times New Roman" w:hAnsi="Times New Roman" w:cs="Times New Roman"/>
          <w:sz w:val="28"/>
          <w:szCs w:val="28"/>
        </w:rPr>
        <w:t>«Мероприятия подпрограммы 1</w:t>
      </w:r>
      <w:r w:rsidRPr="003C4F8E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3C4F8E">
        <w:rPr>
          <w:rFonts w:ascii="Times New Roman" w:hAnsi="Times New Roman" w:cs="Times New Roman"/>
          <w:sz w:val="28"/>
          <w:szCs w:val="28"/>
        </w:rPr>
        <w:t xml:space="preserve"> изложит</w:t>
      </w:r>
      <w:r>
        <w:rPr>
          <w:rFonts w:ascii="Times New Roman" w:hAnsi="Times New Roman" w:cs="Times New Roman"/>
          <w:sz w:val="28"/>
          <w:szCs w:val="28"/>
        </w:rPr>
        <w:t>ь в новой редакции (приложение 2</w:t>
      </w:r>
      <w:r w:rsidRPr="003C4F8E">
        <w:rPr>
          <w:rFonts w:ascii="Times New Roman" w:hAnsi="Times New Roman" w:cs="Times New Roman"/>
          <w:sz w:val="28"/>
          <w:szCs w:val="28"/>
        </w:rPr>
        <w:t>).</w:t>
      </w:r>
    </w:p>
    <w:p w:rsidR="00D14F3E" w:rsidRDefault="00D14F3E" w:rsidP="00D14F3E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C4F8E">
        <w:rPr>
          <w:rFonts w:ascii="Times New Roman" w:hAnsi="Times New Roman" w:cs="Times New Roman"/>
          <w:sz w:val="28"/>
          <w:szCs w:val="28"/>
        </w:rPr>
        <w:t>1.3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3C4F8E">
        <w:rPr>
          <w:rFonts w:ascii="Times New Roman" w:hAnsi="Times New Roman" w:cs="Times New Roman"/>
          <w:sz w:val="28"/>
          <w:szCs w:val="28"/>
        </w:rPr>
        <w:t xml:space="preserve">Подраздел 1.3 Раздела </w:t>
      </w:r>
      <w:r w:rsidRPr="003C4F8E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3C4F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C4F8E">
        <w:rPr>
          <w:rFonts w:ascii="Times New Roman" w:hAnsi="Times New Roman" w:cs="Times New Roman"/>
          <w:sz w:val="28"/>
          <w:szCs w:val="28"/>
        </w:rPr>
        <w:t>муниципальной программы «Объем финансовых ресурсов, необходимый для реализации Подпрограммы 1</w:t>
      </w:r>
      <w:r w:rsidRPr="003C4F8E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3C4F8E">
        <w:rPr>
          <w:rFonts w:ascii="Times New Roman" w:hAnsi="Times New Roman" w:cs="Times New Roman"/>
          <w:sz w:val="28"/>
          <w:szCs w:val="28"/>
        </w:rPr>
        <w:t xml:space="preserve"> изложит</w:t>
      </w:r>
      <w:r>
        <w:rPr>
          <w:rFonts w:ascii="Times New Roman" w:hAnsi="Times New Roman" w:cs="Times New Roman"/>
          <w:sz w:val="28"/>
          <w:szCs w:val="28"/>
        </w:rPr>
        <w:t>ь в новой редакции (приложение 3</w:t>
      </w:r>
      <w:r w:rsidRPr="003C4F8E">
        <w:rPr>
          <w:rFonts w:ascii="Times New Roman" w:hAnsi="Times New Roman" w:cs="Times New Roman"/>
          <w:sz w:val="28"/>
          <w:szCs w:val="28"/>
        </w:rPr>
        <w:t>).</w:t>
      </w:r>
    </w:p>
    <w:p w:rsidR="00D14F3E" w:rsidRDefault="00D14F3E" w:rsidP="00D14F3E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1.4.</w:t>
      </w:r>
      <w:r w:rsidRPr="002129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Подраздел 2</w:t>
      </w:r>
      <w:r w:rsidRPr="003C4F8E">
        <w:rPr>
          <w:rFonts w:ascii="Times New Roman" w:hAnsi="Times New Roman" w:cs="Times New Roman"/>
          <w:sz w:val="28"/>
          <w:szCs w:val="28"/>
        </w:rPr>
        <w:t xml:space="preserve">.3 Раздела </w:t>
      </w:r>
      <w:r w:rsidRPr="003C4F8E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3C4F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C4F8E">
        <w:rPr>
          <w:rFonts w:ascii="Times New Roman" w:hAnsi="Times New Roman" w:cs="Times New Roman"/>
          <w:sz w:val="28"/>
          <w:szCs w:val="28"/>
        </w:rPr>
        <w:t xml:space="preserve">муниципальной программы «Объем финансовых ресурсов, необходимый для реализации </w:t>
      </w:r>
      <w:r>
        <w:rPr>
          <w:rFonts w:ascii="Times New Roman" w:hAnsi="Times New Roman" w:cs="Times New Roman"/>
          <w:sz w:val="28"/>
          <w:szCs w:val="28"/>
        </w:rPr>
        <w:t>Обеспечивающей п</w:t>
      </w:r>
      <w:r w:rsidRPr="003C4F8E">
        <w:rPr>
          <w:rFonts w:ascii="Times New Roman" w:hAnsi="Times New Roman" w:cs="Times New Roman"/>
          <w:sz w:val="28"/>
          <w:szCs w:val="28"/>
        </w:rPr>
        <w:t xml:space="preserve">одпрограммы </w:t>
      </w:r>
      <w:r w:rsidRPr="003C4F8E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3C4F8E">
        <w:rPr>
          <w:rFonts w:ascii="Times New Roman" w:hAnsi="Times New Roman" w:cs="Times New Roman"/>
          <w:sz w:val="28"/>
          <w:szCs w:val="28"/>
        </w:rPr>
        <w:t xml:space="preserve"> изложит</w:t>
      </w:r>
      <w:r>
        <w:rPr>
          <w:rFonts w:ascii="Times New Roman" w:hAnsi="Times New Roman" w:cs="Times New Roman"/>
          <w:sz w:val="28"/>
          <w:szCs w:val="28"/>
        </w:rPr>
        <w:t>ь в новой редакции (приложение 4</w:t>
      </w:r>
      <w:r w:rsidRPr="003C4F8E">
        <w:rPr>
          <w:rFonts w:ascii="Times New Roman" w:hAnsi="Times New Roman" w:cs="Times New Roman"/>
          <w:sz w:val="28"/>
          <w:szCs w:val="28"/>
        </w:rPr>
        <w:t>).</w:t>
      </w:r>
    </w:p>
    <w:p w:rsidR="00D14F3E" w:rsidRPr="003C4F8E" w:rsidRDefault="00D14F3E" w:rsidP="00D14F3E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1.5. </w:t>
      </w:r>
      <w:r w:rsidRPr="003C4F8E">
        <w:rPr>
          <w:rFonts w:ascii="Times New Roman" w:hAnsi="Times New Roman" w:cs="Times New Roman"/>
          <w:sz w:val="28"/>
          <w:szCs w:val="28"/>
        </w:rPr>
        <w:t>Приложение к муниципальной программе «Характеристика муниципальной программы "Комплексное развитие систем коммунальной инфраструктуры Конаковского муниципального округа Тверск</w:t>
      </w:r>
      <w:r>
        <w:rPr>
          <w:rFonts w:ascii="Times New Roman" w:hAnsi="Times New Roman" w:cs="Times New Roman"/>
          <w:sz w:val="28"/>
          <w:szCs w:val="28"/>
        </w:rPr>
        <w:t xml:space="preserve">ой области" на 2024 — 2028 годы» </w:t>
      </w:r>
      <w:r w:rsidRPr="003C4F8E">
        <w:rPr>
          <w:rFonts w:ascii="Times New Roman" w:hAnsi="Times New Roman" w:cs="Times New Roman"/>
          <w:sz w:val="28"/>
          <w:szCs w:val="28"/>
        </w:rPr>
        <w:t>изложит</w:t>
      </w:r>
      <w:r>
        <w:rPr>
          <w:rFonts w:ascii="Times New Roman" w:hAnsi="Times New Roman" w:cs="Times New Roman"/>
          <w:sz w:val="28"/>
          <w:szCs w:val="28"/>
        </w:rPr>
        <w:t>ь в новой редакции (приложение 5</w:t>
      </w:r>
      <w:r w:rsidRPr="003C4F8E">
        <w:rPr>
          <w:rFonts w:ascii="Times New Roman" w:hAnsi="Times New Roman" w:cs="Times New Roman"/>
          <w:sz w:val="28"/>
          <w:szCs w:val="28"/>
        </w:rPr>
        <w:t>).</w:t>
      </w:r>
    </w:p>
    <w:p w:rsidR="00D14F3E" w:rsidRPr="003C4F8E" w:rsidRDefault="00D14F3E" w:rsidP="00D14F3E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</w:t>
      </w:r>
      <w:r w:rsidRPr="003C4F8E">
        <w:rPr>
          <w:rFonts w:ascii="Times New Roman" w:hAnsi="Times New Roman" w:cs="Times New Roman"/>
          <w:sz w:val="28"/>
          <w:szCs w:val="28"/>
        </w:rPr>
        <w:t>Настоящее Поста</w:t>
      </w:r>
      <w:r>
        <w:rPr>
          <w:rFonts w:ascii="Times New Roman" w:hAnsi="Times New Roman" w:cs="Times New Roman"/>
          <w:sz w:val="28"/>
          <w:szCs w:val="28"/>
        </w:rPr>
        <w:t xml:space="preserve">новление вступает в силу </w:t>
      </w:r>
      <w:r w:rsidRPr="00270B34">
        <w:rPr>
          <w:rFonts w:ascii="Times New Roman" w:hAnsi="Times New Roman" w:cs="Times New Roman"/>
          <w:sz w:val="28"/>
          <w:szCs w:val="28"/>
        </w:rPr>
        <w:t xml:space="preserve">с момента подписания и распространяет свое действие с </w:t>
      </w:r>
      <w:r>
        <w:rPr>
          <w:rFonts w:ascii="Times New Roman" w:hAnsi="Times New Roman" w:cs="Times New Roman"/>
          <w:sz w:val="28"/>
          <w:szCs w:val="28"/>
        </w:rPr>
        <w:t xml:space="preserve"> 01.01.2025</w:t>
      </w:r>
      <w:r w:rsidRPr="00270B3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D14F3E" w:rsidRPr="003C4F8E" w:rsidRDefault="00D14F3E" w:rsidP="00D14F3E">
      <w:pPr>
        <w:pStyle w:val="a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3C4F8E">
        <w:rPr>
          <w:rFonts w:ascii="Times New Roman" w:hAnsi="Times New Roman" w:cs="Times New Roman"/>
          <w:sz w:val="28"/>
          <w:szCs w:val="28"/>
        </w:rPr>
        <w:t>Настоящее Постановление подлежит размещению на официальном сайте Конаковского муниципального округа Тверской области в информационно – телекоммуникационной сети Интернет.</w:t>
      </w:r>
    </w:p>
    <w:p w:rsidR="00D14F3E" w:rsidRPr="006D1782" w:rsidRDefault="00D14F3E" w:rsidP="00D14F3E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  <w:t xml:space="preserve">4. </w:t>
      </w:r>
      <w:proofErr w:type="gramStart"/>
      <w:r w:rsidRPr="003C4F8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C4F8E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Конаковского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округа, курирующего вопросы жилищно-коммунального хозяйства.</w:t>
      </w:r>
    </w:p>
    <w:p w:rsidR="00D14F3E" w:rsidRDefault="00D14F3E" w:rsidP="00D14F3E">
      <w:pPr>
        <w:widowControl/>
        <w:spacing w:line="200" w:lineRule="atLeast"/>
        <w:rPr>
          <w:rFonts w:ascii="Times New Roman" w:eastAsia="Times New Roman" w:hAnsi="Times New Roman" w:cs="Times New Roman"/>
          <w:bCs/>
          <w:sz w:val="26"/>
          <w:szCs w:val="26"/>
          <w:lang w:bidi="ar-SA"/>
        </w:rPr>
      </w:pPr>
    </w:p>
    <w:p w:rsidR="00D14F3E" w:rsidRDefault="00D14F3E" w:rsidP="00D14F3E">
      <w:pPr>
        <w:widowControl/>
        <w:spacing w:line="200" w:lineRule="atLeast"/>
        <w:rPr>
          <w:rFonts w:ascii="Times New Roman" w:eastAsia="Times New Roman" w:hAnsi="Times New Roman" w:cs="Times New Roman"/>
          <w:bCs/>
          <w:sz w:val="26"/>
          <w:szCs w:val="26"/>
          <w:lang w:bidi="ar-SA"/>
        </w:rPr>
      </w:pPr>
    </w:p>
    <w:p w:rsidR="00D14F3E" w:rsidRPr="00454F83" w:rsidRDefault="00D14F3E" w:rsidP="00D14F3E">
      <w:pPr>
        <w:widowControl/>
        <w:spacing w:line="200" w:lineRule="atLeast"/>
        <w:rPr>
          <w:rFonts w:ascii="Times New Roman" w:eastAsia="Times New Roman" w:hAnsi="Times New Roman" w:cs="Times New Roman"/>
          <w:bCs/>
          <w:sz w:val="26"/>
          <w:szCs w:val="26"/>
          <w:lang w:bidi="ar-SA"/>
        </w:rPr>
      </w:pPr>
    </w:p>
    <w:p w:rsidR="00D14F3E" w:rsidRPr="00B21D5C" w:rsidRDefault="00D14F3E" w:rsidP="00D14F3E">
      <w:pPr>
        <w:widowControl/>
        <w:spacing w:line="200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 w:rsidRPr="00B21D5C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Глава </w:t>
      </w:r>
      <w:proofErr w:type="gramStart"/>
      <w:r w:rsidRPr="00B21D5C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Конаковского</w:t>
      </w:r>
      <w:proofErr w:type="gramEnd"/>
    </w:p>
    <w:p w:rsidR="00D14F3E" w:rsidRPr="00B21D5C" w:rsidRDefault="00D14F3E" w:rsidP="00D14F3E">
      <w:pPr>
        <w:widowControl/>
        <w:spacing w:line="200" w:lineRule="atLeast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B21D5C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муниципального округа                                                                 </w:t>
      </w:r>
      <w:r w:rsidRPr="00B21D5C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 xml:space="preserve">А.М. </w:t>
      </w:r>
      <w:proofErr w:type="spellStart"/>
      <w:r w:rsidRPr="00B21D5C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>Пляскин</w:t>
      </w:r>
      <w:proofErr w:type="spellEnd"/>
    </w:p>
    <w:tbl>
      <w:tblPr>
        <w:tblW w:w="26960" w:type="dxa"/>
        <w:tblInd w:w="89" w:type="dxa"/>
        <w:tblLook w:val="04A0"/>
      </w:tblPr>
      <w:tblGrid>
        <w:gridCol w:w="26960"/>
      </w:tblGrid>
      <w:tr w:rsidR="00D14F3E" w:rsidRPr="003C4F8E" w:rsidTr="002B677D">
        <w:trPr>
          <w:trHeight w:val="375"/>
        </w:trPr>
        <w:tc>
          <w:tcPr>
            <w:tcW w:w="26960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D14F3E" w:rsidRPr="003C4F8E" w:rsidRDefault="00D14F3E" w:rsidP="002B677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SA"/>
              </w:rPr>
            </w:pPr>
            <w:r w:rsidRPr="003C4F8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ar-SA"/>
              </w:rPr>
              <w:t>Характеристика муниципальной программы</w:t>
            </w:r>
          </w:p>
        </w:tc>
      </w:tr>
    </w:tbl>
    <w:p w:rsidR="00D14F3E" w:rsidRDefault="00D14F3E">
      <w:pPr>
        <w:pStyle w:val="1"/>
        <w:ind w:left="420" w:firstLine="0"/>
        <w:jc w:val="both"/>
      </w:pPr>
    </w:p>
    <w:p w:rsidR="00D14F3E" w:rsidRDefault="00D14F3E">
      <w:pPr>
        <w:pStyle w:val="1"/>
        <w:ind w:left="420" w:firstLine="0"/>
        <w:jc w:val="both"/>
      </w:pPr>
    </w:p>
    <w:p w:rsidR="00D14F3E" w:rsidRDefault="00D14F3E">
      <w:pPr>
        <w:pStyle w:val="1"/>
        <w:ind w:left="420" w:firstLine="0"/>
        <w:jc w:val="both"/>
      </w:pPr>
    </w:p>
    <w:p w:rsidR="00D14F3E" w:rsidRDefault="00D14F3E">
      <w:pPr>
        <w:pStyle w:val="1"/>
        <w:ind w:left="420" w:firstLine="0"/>
        <w:jc w:val="both"/>
      </w:pPr>
    </w:p>
    <w:p w:rsidR="00D14F3E" w:rsidRDefault="00D14F3E">
      <w:pPr>
        <w:pStyle w:val="1"/>
        <w:ind w:left="420" w:firstLine="0"/>
        <w:jc w:val="both"/>
      </w:pPr>
    </w:p>
    <w:p w:rsidR="00D14F3E" w:rsidRDefault="00D14F3E">
      <w:pPr>
        <w:pStyle w:val="1"/>
        <w:ind w:left="420" w:firstLine="0"/>
        <w:jc w:val="both"/>
      </w:pPr>
    </w:p>
    <w:p w:rsidR="00D14F3E" w:rsidRDefault="00D14F3E">
      <w:pPr>
        <w:pStyle w:val="1"/>
        <w:ind w:left="420" w:firstLine="0"/>
        <w:jc w:val="both"/>
      </w:pPr>
    </w:p>
    <w:p w:rsidR="00D14F3E" w:rsidRDefault="00D14F3E">
      <w:pPr>
        <w:pStyle w:val="1"/>
        <w:ind w:left="420" w:firstLine="0"/>
        <w:jc w:val="both"/>
      </w:pPr>
    </w:p>
    <w:p w:rsidR="00D14F3E" w:rsidRDefault="00D14F3E">
      <w:pPr>
        <w:pStyle w:val="1"/>
        <w:ind w:left="420" w:firstLine="0"/>
        <w:jc w:val="both"/>
      </w:pPr>
    </w:p>
    <w:p w:rsidR="00D14F3E" w:rsidRDefault="00D14F3E">
      <w:pPr>
        <w:pStyle w:val="1"/>
        <w:ind w:left="420" w:firstLine="0"/>
        <w:jc w:val="both"/>
      </w:pPr>
    </w:p>
    <w:p w:rsidR="00D14F3E" w:rsidRDefault="00D14F3E">
      <w:pPr>
        <w:pStyle w:val="1"/>
        <w:ind w:left="420" w:firstLine="0"/>
        <w:jc w:val="both"/>
      </w:pPr>
    </w:p>
    <w:p w:rsidR="00D14F3E" w:rsidRDefault="00D14F3E">
      <w:pPr>
        <w:pStyle w:val="1"/>
        <w:ind w:left="420" w:firstLine="0"/>
        <w:jc w:val="both"/>
      </w:pPr>
    </w:p>
    <w:p w:rsidR="00D14F3E" w:rsidRDefault="00D14F3E">
      <w:pPr>
        <w:pStyle w:val="1"/>
        <w:ind w:left="420" w:firstLine="0"/>
        <w:jc w:val="both"/>
      </w:pPr>
    </w:p>
    <w:p w:rsidR="00D14F3E" w:rsidRDefault="00D14F3E">
      <w:pPr>
        <w:pStyle w:val="1"/>
        <w:ind w:left="420" w:firstLine="0"/>
        <w:jc w:val="both"/>
      </w:pPr>
    </w:p>
    <w:p w:rsidR="00D14F3E" w:rsidRDefault="00D14F3E">
      <w:pPr>
        <w:pStyle w:val="1"/>
        <w:ind w:left="420" w:firstLine="0"/>
        <w:jc w:val="both"/>
      </w:pPr>
    </w:p>
    <w:p w:rsidR="00D14F3E" w:rsidRDefault="00D14F3E">
      <w:pPr>
        <w:pStyle w:val="1"/>
        <w:ind w:left="420" w:firstLine="0"/>
        <w:jc w:val="both"/>
      </w:pPr>
    </w:p>
    <w:p w:rsidR="00D14F3E" w:rsidRDefault="00D14F3E">
      <w:pPr>
        <w:pStyle w:val="1"/>
        <w:ind w:left="420" w:firstLine="0"/>
        <w:jc w:val="both"/>
      </w:pPr>
    </w:p>
    <w:p w:rsidR="00D14F3E" w:rsidRDefault="00D14F3E">
      <w:pPr>
        <w:pStyle w:val="1"/>
        <w:ind w:left="420" w:firstLine="0"/>
        <w:jc w:val="both"/>
      </w:pPr>
    </w:p>
    <w:p w:rsidR="00D14F3E" w:rsidRDefault="00D14F3E">
      <w:pPr>
        <w:pStyle w:val="1"/>
        <w:ind w:left="420" w:firstLine="0"/>
        <w:jc w:val="both"/>
      </w:pPr>
    </w:p>
    <w:p w:rsidR="00D14F3E" w:rsidRDefault="00D14F3E">
      <w:pPr>
        <w:pStyle w:val="1"/>
        <w:ind w:left="420" w:firstLine="0"/>
        <w:jc w:val="both"/>
      </w:pPr>
    </w:p>
    <w:p w:rsidR="00D14F3E" w:rsidRDefault="00D14F3E">
      <w:pPr>
        <w:pStyle w:val="1"/>
        <w:ind w:left="420" w:firstLine="0"/>
        <w:jc w:val="both"/>
      </w:pPr>
    </w:p>
    <w:p w:rsidR="00D14F3E" w:rsidRDefault="00D14F3E">
      <w:pPr>
        <w:pStyle w:val="1"/>
        <w:ind w:left="420" w:firstLine="0"/>
        <w:jc w:val="both"/>
      </w:pPr>
    </w:p>
    <w:p w:rsidR="00D14F3E" w:rsidRDefault="00D14F3E">
      <w:pPr>
        <w:pStyle w:val="1"/>
        <w:ind w:left="420" w:firstLine="0"/>
        <w:jc w:val="both"/>
      </w:pPr>
    </w:p>
    <w:p w:rsidR="00D14F3E" w:rsidRDefault="00D14F3E">
      <w:pPr>
        <w:pStyle w:val="1"/>
        <w:ind w:left="420" w:firstLine="0"/>
        <w:jc w:val="both"/>
      </w:pPr>
    </w:p>
    <w:p w:rsidR="00D14F3E" w:rsidRDefault="00D14F3E">
      <w:pPr>
        <w:pStyle w:val="1"/>
        <w:ind w:left="420" w:firstLine="0"/>
        <w:jc w:val="both"/>
      </w:pPr>
    </w:p>
    <w:p w:rsidR="00D14F3E" w:rsidRDefault="00D14F3E">
      <w:pPr>
        <w:pStyle w:val="1"/>
        <w:ind w:left="420" w:firstLine="0"/>
        <w:jc w:val="both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986"/>
        <w:gridCol w:w="7094"/>
      </w:tblGrid>
      <w:tr w:rsidR="00F63C2E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2986" w:type="dxa"/>
            <w:shd w:val="clear" w:color="auto" w:fill="FFFFFF"/>
            <w:vAlign w:val="bottom"/>
          </w:tcPr>
          <w:p w:rsidR="00F63C2E" w:rsidRDefault="00D14F3E">
            <w:pPr>
              <w:pStyle w:val="a5"/>
              <w:ind w:firstLine="4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</w:p>
        </w:tc>
        <w:tc>
          <w:tcPr>
            <w:tcW w:w="7094" w:type="dxa"/>
            <w:shd w:val="clear" w:color="auto" w:fill="FFFFFF"/>
          </w:tcPr>
          <w:p w:rsidR="00D14F3E" w:rsidRDefault="00D14F3E">
            <w:pPr>
              <w:pStyle w:val="a5"/>
              <w:tabs>
                <w:tab w:val="left" w:leader="underscore" w:pos="1046"/>
                <w:tab w:val="left" w:leader="underscore" w:pos="2069"/>
                <w:tab w:val="left" w:leader="underscore" w:pos="3355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1</w:t>
            </w:r>
          </w:p>
          <w:p w:rsidR="00D14F3E" w:rsidRDefault="00D14F3E">
            <w:pPr>
              <w:pStyle w:val="a5"/>
              <w:tabs>
                <w:tab w:val="left" w:leader="underscore" w:pos="1046"/>
                <w:tab w:val="left" w:leader="underscore" w:pos="2069"/>
                <w:tab w:val="left" w:leader="underscore" w:pos="3355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 Постановлению Администрации </w:t>
            </w:r>
          </w:p>
          <w:p w:rsidR="00D14F3E" w:rsidRDefault="00D14F3E">
            <w:pPr>
              <w:pStyle w:val="a5"/>
              <w:tabs>
                <w:tab w:val="left" w:leader="underscore" w:pos="1046"/>
                <w:tab w:val="left" w:leader="underscore" w:pos="2069"/>
                <w:tab w:val="left" w:leader="underscore" w:pos="3355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Конаковского муниципального округа</w:t>
            </w:r>
          </w:p>
          <w:p w:rsidR="00F63C2E" w:rsidRDefault="00D14F3E">
            <w:pPr>
              <w:pStyle w:val="a5"/>
              <w:tabs>
                <w:tab w:val="left" w:leader="underscore" w:pos="1046"/>
                <w:tab w:val="left" w:leader="underscore" w:pos="2069"/>
                <w:tab w:val="left" w:leader="underscore" w:pos="3355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от «</w:t>
            </w:r>
            <w:r>
              <w:rPr>
                <w:sz w:val="24"/>
                <w:szCs w:val="24"/>
              </w:rPr>
              <w:tab/>
              <w:t>»</w:t>
            </w:r>
            <w:r>
              <w:rPr>
                <w:sz w:val="24"/>
                <w:szCs w:val="24"/>
              </w:rPr>
              <w:tab/>
              <w:t xml:space="preserve">2025 </w:t>
            </w:r>
            <w:proofErr w:type="spellStart"/>
            <w:r>
              <w:rPr>
                <w:sz w:val="24"/>
                <w:szCs w:val="24"/>
              </w:rPr>
              <w:t>г.№</w:t>
            </w:r>
            <w:proofErr w:type="spellEnd"/>
            <w:r>
              <w:rPr>
                <w:sz w:val="24"/>
                <w:szCs w:val="24"/>
              </w:rPr>
              <w:tab/>
            </w:r>
          </w:p>
        </w:tc>
      </w:tr>
      <w:tr w:rsidR="00F63C2E">
        <w:tblPrEx>
          <w:tblCellMar>
            <w:top w:w="0" w:type="dxa"/>
            <w:bottom w:w="0" w:type="dxa"/>
          </w:tblCellMar>
        </w:tblPrEx>
        <w:trPr>
          <w:trHeight w:hRule="exact" w:val="1296"/>
          <w:jc w:val="center"/>
        </w:trPr>
        <w:tc>
          <w:tcPr>
            <w:tcW w:w="29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администратор муниципальной программы</w:t>
            </w: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numPr>
                <w:ilvl w:val="0"/>
                <w:numId w:val="2"/>
              </w:numPr>
              <w:tabs>
                <w:tab w:val="left" w:pos="20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Конаковского муниципального округа Тверской области;</w:t>
            </w:r>
          </w:p>
          <w:p w:rsidR="00F63C2E" w:rsidRDefault="00D14F3E">
            <w:pPr>
              <w:pStyle w:val="a5"/>
              <w:numPr>
                <w:ilvl w:val="0"/>
                <w:numId w:val="2"/>
              </w:numPr>
              <w:tabs>
                <w:tab w:val="left" w:pos="211"/>
                <w:tab w:val="left" w:pos="2117"/>
                <w:tab w:val="left" w:pos="571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</w:t>
            </w:r>
            <w:r>
              <w:rPr>
                <w:sz w:val="28"/>
                <w:szCs w:val="28"/>
              </w:rPr>
              <w:tab/>
              <w:t>жилищно-коммунального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хозяйства</w:t>
            </w:r>
          </w:p>
          <w:p w:rsidR="00F63C2E" w:rsidRDefault="00D14F3E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Конаковского муниципального округа Тверской области.</w:t>
            </w:r>
          </w:p>
        </w:tc>
      </w:tr>
      <w:tr w:rsidR="00F63C2E">
        <w:tblPrEx>
          <w:tblCellMar>
            <w:top w:w="0" w:type="dxa"/>
            <w:bottom w:w="0" w:type="dxa"/>
          </w:tblCellMar>
        </w:tblPrEx>
        <w:trPr>
          <w:trHeight w:hRule="exact" w:val="667"/>
          <w:jc w:val="center"/>
        </w:trPr>
        <w:tc>
          <w:tcPr>
            <w:tcW w:w="29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70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F63C2E" w:rsidRDefault="00D14F3E">
            <w:pPr>
              <w:pStyle w:val="a5"/>
              <w:ind w:right="24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F63C2E" w:rsidRDefault="00F63C2E">
      <w:pPr>
        <w:spacing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986"/>
        <w:gridCol w:w="7094"/>
      </w:tblGrid>
      <w:tr w:rsidR="00F63C2E">
        <w:tblPrEx>
          <w:tblCellMar>
            <w:top w:w="0" w:type="dxa"/>
            <w:bottom w:w="0" w:type="dxa"/>
          </w:tblCellMar>
        </w:tblPrEx>
        <w:trPr>
          <w:trHeight w:hRule="exact" w:val="4843"/>
          <w:jc w:val="center"/>
        </w:trPr>
        <w:tc>
          <w:tcPr>
            <w:tcW w:w="29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D14F3E">
            <w:pPr>
              <w:pStyle w:val="a5"/>
              <w:ind w:firstLine="1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Показатель 1. Количество проектов, реализованных в рамках данной муниципальной программы: 2024 г,- 7 ед., 2025 г- 8 ед.</w:t>
            </w:r>
          </w:p>
          <w:p w:rsidR="00F63C2E" w:rsidRDefault="00D14F3E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Показатель</w:t>
            </w:r>
            <w:r>
              <w:rPr>
                <w:sz w:val="28"/>
                <w:szCs w:val="28"/>
              </w:rPr>
              <w:t xml:space="preserve"> 2. Количество вновь газифицированных населенных пунктов на территории Конаковского муниципального округа: 2024 г. - 1 ед., 2025 г. - 5 ед.</w:t>
            </w:r>
          </w:p>
          <w:p w:rsidR="00F63C2E" w:rsidRDefault="00D14F3E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Показатель 3. Количество модернизированных объектов в населенных пунктах Конаковского муниципального округа: 2024 г,</w:t>
            </w:r>
            <w:r>
              <w:rPr>
                <w:sz w:val="28"/>
                <w:szCs w:val="28"/>
              </w:rPr>
              <w:t>- 7 ед., 2025 г. - 2 ед., 2026 г. - 1 ед.</w:t>
            </w:r>
          </w:p>
          <w:p w:rsidR="00F63C2E" w:rsidRDefault="00D14F3E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Показатель 4. Количество выданных субсидий муниципальных унитарных предприятием Конаковского муниципального округа: 2024 г. - 8 ед., 2025 г., 6 ед.</w:t>
            </w:r>
          </w:p>
          <w:p w:rsidR="00F63C2E" w:rsidRDefault="00D14F3E">
            <w:pPr>
              <w:pStyle w:val="a5"/>
              <w:tabs>
                <w:tab w:val="left" w:pos="1786"/>
                <w:tab w:val="left" w:pos="2419"/>
                <w:tab w:val="left" w:pos="4243"/>
                <w:tab w:val="left" w:pos="549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Показатель</w:t>
            </w:r>
            <w:r>
              <w:rPr>
                <w:sz w:val="28"/>
                <w:szCs w:val="28"/>
              </w:rPr>
              <w:tab/>
              <w:t>5.</w:t>
            </w:r>
            <w:r>
              <w:rPr>
                <w:sz w:val="28"/>
                <w:szCs w:val="28"/>
              </w:rPr>
              <w:tab/>
              <w:t>Количество</w:t>
            </w:r>
            <w:r>
              <w:rPr>
                <w:sz w:val="28"/>
                <w:szCs w:val="28"/>
              </w:rPr>
              <w:tab/>
              <w:t>жилых</w:t>
            </w:r>
            <w:r>
              <w:rPr>
                <w:sz w:val="28"/>
                <w:szCs w:val="28"/>
              </w:rPr>
              <w:tab/>
              <w:t>помещений,</w:t>
            </w:r>
          </w:p>
          <w:p w:rsidR="00F63C2E" w:rsidRDefault="00D14F3E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приобретенных для отдель</w:t>
            </w:r>
            <w:r>
              <w:rPr>
                <w:sz w:val="28"/>
                <w:szCs w:val="28"/>
              </w:rPr>
              <w:t>ных категорий граждан: 2024 г. - 9 ед., 2025 г. - 5 ед.</w:t>
            </w:r>
          </w:p>
        </w:tc>
      </w:tr>
      <w:tr w:rsidR="00F63C2E">
        <w:tblPrEx>
          <w:tblCellMar>
            <w:top w:w="0" w:type="dxa"/>
            <w:bottom w:w="0" w:type="dxa"/>
          </w:tblCellMar>
        </w:tblPrEx>
        <w:trPr>
          <w:trHeight w:hRule="exact" w:val="5813"/>
          <w:jc w:val="center"/>
        </w:trPr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3C2E" w:rsidRDefault="00D14F3E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и источники финансирования муниципальной программы по годам ее реализации в разрезе подпрограмм</w:t>
            </w: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3C2E" w:rsidRDefault="00D14F3E" w:rsidP="00D14F3E">
            <w:pPr>
              <w:pStyle w:val="a5"/>
              <w:tabs>
                <w:tab w:val="left" w:pos="2261"/>
                <w:tab w:val="left" w:pos="4397"/>
              </w:tabs>
              <w:ind w:right="146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</w:t>
            </w:r>
            <w:r>
              <w:rPr>
                <w:sz w:val="28"/>
                <w:szCs w:val="28"/>
              </w:rPr>
              <w:t>Общий</w:t>
            </w:r>
            <w:r>
              <w:rPr>
                <w:sz w:val="28"/>
                <w:szCs w:val="28"/>
              </w:rPr>
              <w:tab/>
            </w:r>
            <w:proofErr w:type="spellStart"/>
            <w:r>
              <w:rPr>
                <w:sz w:val="28"/>
                <w:szCs w:val="28"/>
              </w:rPr>
              <w:t>объем</w:t>
            </w:r>
            <w:r>
              <w:rPr>
                <w:sz w:val="28"/>
                <w:szCs w:val="28"/>
              </w:rPr>
              <w:t>финансирования</w:t>
            </w:r>
            <w:proofErr w:type="spellEnd"/>
          </w:p>
          <w:p w:rsidR="00F63C2E" w:rsidRDefault="00D14F3E">
            <w:pPr>
              <w:pStyle w:val="a5"/>
              <w:tabs>
                <w:tab w:val="left" w:pos="5122"/>
                <w:tab w:val="left" w:pos="55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муниципальной программы на 2024</w:t>
            </w:r>
            <w:r>
              <w:rPr>
                <w:sz w:val="28"/>
                <w:szCs w:val="28"/>
              </w:rPr>
              <w:tab/>
              <w:t>2028 годы</w:t>
            </w:r>
          </w:p>
          <w:p w:rsidR="00D14F3E" w:rsidRDefault="00D14F3E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составляет: 1 469 614,318</w:t>
            </w:r>
            <w:r>
              <w:rPr>
                <w:sz w:val="28"/>
                <w:szCs w:val="28"/>
              </w:rPr>
              <w:t xml:space="preserve"> тыс. руб., </w:t>
            </w:r>
          </w:p>
          <w:p w:rsidR="00F63C2E" w:rsidRDefault="00D14F3E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 2024г. - 425 584,716 тыс. руб.:</w:t>
            </w:r>
          </w:p>
          <w:p w:rsidR="00F63C2E" w:rsidRDefault="00D14F3E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1 - 405 755,427 тыс. руб.;</w:t>
            </w:r>
          </w:p>
          <w:p w:rsidR="00F63C2E" w:rsidRDefault="00D14F3E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Обеспечивающая подпрограмма - 19 829,289 тыс. руб. 2025г. - 499 795,813 тыс. руб.:</w:t>
            </w:r>
          </w:p>
          <w:p w:rsidR="00F63C2E" w:rsidRDefault="00D14F3E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1 - 470 805,058 тыс. руб.;</w:t>
            </w:r>
          </w:p>
          <w:p w:rsidR="00F63C2E" w:rsidRDefault="00D14F3E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Обеспечивающая подпрограмма - 28 990,</w:t>
            </w:r>
            <w:r>
              <w:rPr>
                <w:sz w:val="28"/>
                <w:szCs w:val="28"/>
              </w:rPr>
              <w:t>755 тыс. руб. 2026г. - 264 032,532 тыс. руб.:</w:t>
            </w:r>
          </w:p>
          <w:p w:rsidR="00F63C2E" w:rsidRDefault="00D14F3E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1 - 235 041,777 тыс. руб.;</w:t>
            </w:r>
          </w:p>
          <w:p w:rsidR="00F63C2E" w:rsidRDefault="00D14F3E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Обеспечивающая подпрограмма - 28 990,755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 2027г. - 251 210,502 тыс. руб.:</w:t>
            </w:r>
          </w:p>
          <w:p w:rsidR="00F63C2E" w:rsidRDefault="00D14F3E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1 - 222 219,747 тыс. руб.;</w:t>
            </w:r>
          </w:p>
          <w:p w:rsidR="00F63C2E" w:rsidRDefault="00D14F3E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Обеспечивающая подпрограмма - 28 990,755 тыс. </w:t>
            </w:r>
            <w:r>
              <w:rPr>
                <w:sz w:val="28"/>
                <w:szCs w:val="28"/>
              </w:rPr>
              <w:t>руб. 2028г. - 28 990,755 тыс. руб.:</w:t>
            </w:r>
          </w:p>
          <w:p w:rsidR="00F63C2E" w:rsidRDefault="00D14F3E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1 - 0,000 тыс. руб.;</w:t>
            </w:r>
          </w:p>
          <w:p w:rsidR="00F63C2E" w:rsidRDefault="00D14F3E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Обеспечивающая подпрограмма - 28 990,755 тыс. руб.</w:t>
            </w:r>
          </w:p>
        </w:tc>
      </w:tr>
    </w:tbl>
    <w:p w:rsidR="00F63C2E" w:rsidRDefault="00D14F3E">
      <w:pPr>
        <w:pStyle w:val="a7"/>
        <w:ind w:left="9787"/>
        <w:rPr>
          <w:sz w:val="24"/>
          <w:szCs w:val="24"/>
        </w:rPr>
        <w:sectPr w:rsidR="00F63C2E" w:rsidSect="00D14F3E">
          <w:type w:val="continuous"/>
          <w:pgSz w:w="11900" w:h="16840"/>
          <w:pgMar w:top="709" w:right="471" w:bottom="1263" w:left="1350" w:header="883" w:footer="835" w:gutter="0"/>
          <w:cols w:space="720"/>
          <w:noEndnote/>
          <w:docGrid w:linePitch="360"/>
        </w:sectPr>
      </w:pPr>
      <w:r>
        <w:rPr>
          <w:i w:val="0"/>
          <w:iCs w:val="0"/>
          <w:sz w:val="24"/>
          <w:szCs w:val="24"/>
          <w:u w:val="none"/>
        </w:rPr>
        <w:t>»</w:t>
      </w:r>
    </w:p>
    <w:p w:rsidR="00F63C2E" w:rsidRDefault="00D14F3E">
      <w:pPr>
        <w:pStyle w:val="1"/>
        <w:ind w:firstLine="0"/>
        <w:jc w:val="both"/>
      </w:pPr>
      <w:r>
        <w:t>«</w:t>
      </w:r>
    </w:p>
    <w:p w:rsidR="00F63C2E" w:rsidRDefault="00D14F3E">
      <w:pPr>
        <w:pStyle w:val="1"/>
        <w:ind w:firstLine="0"/>
        <w:jc w:val="center"/>
      </w:pPr>
      <w:r>
        <w:t>Подраздел 1.2. Мероприятия подпрограммы 1</w:t>
      </w:r>
    </w:p>
    <w:p w:rsidR="00F63C2E" w:rsidRDefault="00D14F3E">
      <w:pPr>
        <w:pStyle w:val="1"/>
        <w:ind w:firstLine="600"/>
        <w:jc w:val="both"/>
      </w:pPr>
      <w:r>
        <w:t xml:space="preserve">Решение Задачи 1 Подпрограммы 1 осуществляется посредством </w:t>
      </w:r>
      <w:r>
        <w:t>выполнения следующих мероприятий:</w:t>
      </w:r>
    </w:p>
    <w:p w:rsidR="00F63C2E" w:rsidRDefault="00D14F3E">
      <w:pPr>
        <w:pStyle w:val="1"/>
        <w:ind w:firstLine="600"/>
        <w:jc w:val="both"/>
      </w:pPr>
      <w:r>
        <w:t>Мероприятие 1.001 «Прочие мероприятия по объектам газоснабжения населенных пунктов Конаковского муниципального округа»;</w:t>
      </w:r>
    </w:p>
    <w:p w:rsidR="00F63C2E" w:rsidRDefault="00D14F3E">
      <w:pPr>
        <w:pStyle w:val="1"/>
        <w:tabs>
          <w:tab w:val="left" w:pos="2443"/>
          <w:tab w:val="left" w:pos="3314"/>
          <w:tab w:val="left" w:pos="4766"/>
          <w:tab w:val="left" w:pos="6033"/>
          <w:tab w:val="left" w:pos="8058"/>
        </w:tabs>
        <w:ind w:firstLine="600"/>
        <w:jc w:val="both"/>
      </w:pPr>
      <w:r>
        <w:t>Мероприятие</w:t>
      </w:r>
      <w:r>
        <w:tab/>
        <w:t>1.002</w:t>
      </w:r>
      <w:r>
        <w:tab/>
        <w:t>«Развитие</w:t>
      </w:r>
      <w:r>
        <w:tab/>
        <w:t>системы</w:t>
      </w:r>
      <w:r>
        <w:tab/>
        <w:t>газоснабжения</w:t>
      </w:r>
      <w:r>
        <w:tab/>
      </w:r>
      <w:proofErr w:type="gramStart"/>
      <w:r>
        <w:t>населенных</w:t>
      </w:r>
      <w:proofErr w:type="gramEnd"/>
    </w:p>
    <w:p w:rsidR="00F63C2E" w:rsidRDefault="00D14F3E">
      <w:pPr>
        <w:pStyle w:val="1"/>
        <w:ind w:firstLine="0"/>
        <w:jc w:val="both"/>
      </w:pPr>
      <w:r>
        <w:t>пунктов Конаковского муниципального округ</w:t>
      </w:r>
      <w:r>
        <w:t>а»;</w:t>
      </w:r>
    </w:p>
    <w:p w:rsidR="00F63C2E" w:rsidRDefault="00D14F3E">
      <w:pPr>
        <w:pStyle w:val="1"/>
        <w:tabs>
          <w:tab w:val="left" w:pos="2443"/>
          <w:tab w:val="left" w:pos="3314"/>
          <w:tab w:val="left" w:pos="4766"/>
          <w:tab w:val="left" w:pos="6033"/>
          <w:tab w:val="left" w:pos="8035"/>
        </w:tabs>
        <w:ind w:firstLine="580"/>
        <w:jc w:val="both"/>
      </w:pPr>
      <w:r>
        <w:t>Мероприятие</w:t>
      </w:r>
      <w:r>
        <w:tab/>
        <w:t>1.003</w:t>
      </w:r>
      <w:r>
        <w:tab/>
        <w:t>«Развитие</w:t>
      </w:r>
      <w:r>
        <w:tab/>
        <w:t>системы</w:t>
      </w:r>
      <w:r>
        <w:tab/>
        <w:t>газоснабжения</w:t>
      </w:r>
      <w:r>
        <w:tab/>
      </w:r>
      <w:proofErr w:type="gramStart"/>
      <w:r>
        <w:t>населенных</w:t>
      </w:r>
      <w:proofErr w:type="gramEnd"/>
    </w:p>
    <w:p w:rsidR="00F63C2E" w:rsidRDefault="00D14F3E">
      <w:pPr>
        <w:pStyle w:val="1"/>
        <w:ind w:firstLine="0"/>
        <w:jc w:val="both"/>
      </w:pPr>
      <w:r>
        <w:t>пунктов Тверской области».</w:t>
      </w:r>
    </w:p>
    <w:p w:rsidR="00F63C2E" w:rsidRDefault="00D14F3E">
      <w:pPr>
        <w:pStyle w:val="1"/>
        <w:ind w:firstLine="600"/>
        <w:jc w:val="both"/>
      </w:pPr>
      <w:r>
        <w:t>Решение Задачи 2 Подпрограммы 1 осуществляется посредством выполнения следующих мероприятий:</w:t>
      </w:r>
    </w:p>
    <w:p w:rsidR="00F63C2E" w:rsidRDefault="00D14F3E">
      <w:pPr>
        <w:pStyle w:val="1"/>
        <w:ind w:firstLine="600"/>
        <w:jc w:val="both"/>
      </w:pPr>
      <w:r>
        <w:t xml:space="preserve">Мероприятие 2.001 «Субсидия Муниципальному унитарному предприятию </w:t>
      </w:r>
      <w:r>
        <w:t>«Водоканал» в целях финансового обеспечения части затрат в связи с оказанием услуг по холодному водоснабжению и водоотведению»;</w:t>
      </w:r>
    </w:p>
    <w:p w:rsidR="00F63C2E" w:rsidRDefault="00D14F3E">
      <w:pPr>
        <w:pStyle w:val="1"/>
        <w:ind w:firstLine="600"/>
        <w:jc w:val="both"/>
      </w:pPr>
      <w:r>
        <w:t>Мероприятие 2.002 «Проведение капитального ремонта объектов водоснабжения и водоотведения Конаковского муниципального округа»;</w:t>
      </w:r>
    </w:p>
    <w:p w:rsidR="00F63C2E" w:rsidRDefault="00D14F3E">
      <w:pPr>
        <w:pStyle w:val="1"/>
        <w:ind w:firstLine="600"/>
        <w:jc w:val="both"/>
      </w:pPr>
      <w:r>
        <w:t>М</w:t>
      </w:r>
      <w:r>
        <w:t>ероприятие 2.003 «Выполнение работ по объектам водоснабжения и водоотведения в населенных пунктах Конаковского муниципального округа»;</w:t>
      </w:r>
    </w:p>
    <w:p w:rsidR="00F63C2E" w:rsidRDefault="00D14F3E">
      <w:pPr>
        <w:pStyle w:val="1"/>
        <w:ind w:firstLine="600"/>
        <w:jc w:val="both"/>
      </w:pPr>
      <w:r>
        <w:t>Мероприятие 2.004«Ликвидация опасных производственных объектов»;</w:t>
      </w:r>
    </w:p>
    <w:p w:rsidR="00F63C2E" w:rsidRDefault="00D14F3E">
      <w:pPr>
        <w:pStyle w:val="1"/>
        <w:ind w:firstLine="600"/>
        <w:jc w:val="both"/>
      </w:pPr>
      <w:r>
        <w:t>Мероприятие 2.005 «Содержание и ремонт объектов коммунал</w:t>
      </w:r>
      <w:r>
        <w:t>ьного хозяйства»;</w:t>
      </w:r>
    </w:p>
    <w:p w:rsidR="00F63C2E" w:rsidRDefault="00D14F3E">
      <w:pPr>
        <w:pStyle w:val="1"/>
        <w:ind w:firstLine="600"/>
        <w:jc w:val="both"/>
      </w:pPr>
      <w:r>
        <w:t>Мероприятие 2.006 «Выполнение работ по объектам теплоснабжения в населенных пунктах Конаковского муниципального округа»;</w:t>
      </w:r>
    </w:p>
    <w:p w:rsidR="00F63C2E" w:rsidRDefault="00D14F3E">
      <w:pPr>
        <w:pStyle w:val="1"/>
        <w:tabs>
          <w:tab w:val="left" w:pos="2443"/>
          <w:tab w:val="left" w:pos="3314"/>
          <w:tab w:val="left" w:pos="5231"/>
          <w:tab w:val="left" w:pos="7132"/>
          <w:tab w:val="left" w:pos="8394"/>
        </w:tabs>
        <w:ind w:firstLine="580"/>
        <w:jc w:val="both"/>
      </w:pPr>
      <w:r>
        <w:t>Мероприятие</w:t>
      </w:r>
      <w:r>
        <w:tab/>
        <w:t>2.007</w:t>
      </w:r>
      <w:r>
        <w:tab/>
        <w:t>«Проведение</w:t>
      </w:r>
      <w:r>
        <w:tab/>
        <w:t>капитального</w:t>
      </w:r>
      <w:r>
        <w:tab/>
        <w:t>ремонта</w:t>
      </w:r>
      <w:r>
        <w:tab/>
        <w:t>объектов</w:t>
      </w:r>
    </w:p>
    <w:p w:rsidR="00F63C2E" w:rsidRDefault="00D14F3E">
      <w:pPr>
        <w:pStyle w:val="1"/>
        <w:ind w:firstLine="0"/>
      </w:pPr>
      <w:r>
        <w:t>теплоэнергетических комплексов Конаковского муниципальног</w:t>
      </w:r>
      <w:r>
        <w:t>о округа»;</w:t>
      </w:r>
    </w:p>
    <w:p w:rsidR="00F63C2E" w:rsidRDefault="00D14F3E">
      <w:pPr>
        <w:pStyle w:val="1"/>
        <w:tabs>
          <w:tab w:val="left" w:pos="2443"/>
          <w:tab w:val="left" w:pos="3314"/>
          <w:tab w:val="left" w:pos="5231"/>
          <w:tab w:val="left" w:pos="7132"/>
          <w:tab w:val="left" w:pos="8394"/>
        </w:tabs>
        <w:ind w:firstLine="580"/>
        <w:jc w:val="both"/>
      </w:pPr>
      <w:r>
        <w:t>Мероприятие</w:t>
      </w:r>
      <w:r>
        <w:tab/>
        <w:t>2.008</w:t>
      </w:r>
      <w:r>
        <w:tab/>
        <w:t>«Проведение</w:t>
      </w:r>
      <w:r>
        <w:tab/>
        <w:t>капитального</w:t>
      </w:r>
      <w:r>
        <w:tab/>
        <w:t>ремонта</w:t>
      </w:r>
      <w:r>
        <w:tab/>
        <w:t>объектов</w:t>
      </w:r>
    </w:p>
    <w:p w:rsidR="00F63C2E" w:rsidRDefault="00D14F3E">
      <w:pPr>
        <w:pStyle w:val="1"/>
        <w:ind w:firstLine="0"/>
        <w:jc w:val="both"/>
      </w:pPr>
      <w:r>
        <w:t>теплоэнергетических комплексов муниципальных образований Тверской области»;</w:t>
      </w:r>
    </w:p>
    <w:p w:rsidR="00F63C2E" w:rsidRDefault="00D14F3E">
      <w:pPr>
        <w:pStyle w:val="1"/>
        <w:ind w:firstLine="580"/>
        <w:jc w:val="both"/>
      </w:pPr>
      <w:r>
        <w:t>Мероприятие 2.009 «Расходы на приобретение техники и оборудования»;</w:t>
      </w:r>
    </w:p>
    <w:p w:rsidR="00F63C2E" w:rsidRDefault="00D14F3E">
      <w:pPr>
        <w:pStyle w:val="1"/>
        <w:ind w:firstLine="600"/>
        <w:jc w:val="both"/>
      </w:pPr>
      <w:r>
        <w:t>Мероприятие 2.010 «Субсидия Муниципальном</w:t>
      </w:r>
      <w:r>
        <w:t>у унитарному предприятию «Районные тепловые сети» в целях финансового обеспечения части затрат в связи с оказанием услуг по теплоснабжению и горячему водоснабжению населения»;</w:t>
      </w:r>
    </w:p>
    <w:p w:rsidR="00F63C2E" w:rsidRDefault="00D14F3E">
      <w:pPr>
        <w:pStyle w:val="1"/>
        <w:ind w:firstLine="600"/>
        <w:jc w:val="both"/>
      </w:pPr>
      <w:r>
        <w:t>Мероприятие 2.011 «Формирование резерва материальных ресурсов»;</w:t>
      </w:r>
    </w:p>
    <w:p w:rsidR="00F63C2E" w:rsidRDefault="00D14F3E">
      <w:pPr>
        <w:pStyle w:val="1"/>
        <w:ind w:firstLine="600"/>
        <w:jc w:val="both"/>
      </w:pPr>
      <w:r>
        <w:t>Мероприятие 2.01</w:t>
      </w:r>
      <w:r>
        <w:t>2 «Субсидия Муниципальному унитарному предприятию «ЖЭК Редкино» в целях финансового обеспечения части затрат в связи с оказанием услуг по теплоснабжению»;</w:t>
      </w:r>
    </w:p>
    <w:p w:rsidR="00F63C2E" w:rsidRDefault="00D14F3E">
      <w:pPr>
        <w:pStyle w:val="1"/>
        <w:ind w:firstLine="600"/>
        <w:jc w:val="both"/>
      </w:pPr>
      <w:r>
        <w:t>Мероприятие 2.013 «Субсидия Муниципальному унитарному предприятию «ЖКХ «</w:t>
      </w:r>
      <w:proofErr w:type="spellStart"/>
      <w:proofErr w:type="gramStart"/>
      <w:r>
        <w:t>Юрьево-Девичье</w:t>
      </w:r>
      <w:proofErr w:type="spellEnd"/>
      <w:proofErr w:type="gramEnd"/>
      <w:r>
        <w:t>» в целях реали</w:t>
      </w:r>
      <w:r>
        <w:t>зации мер по предупреждению банкротства».</w:t>
      </w:r>
    </w:p>
    <w:p w:rsidR="00F63C2E" w:rsidRDefault="00D14F3E">
      <w:pPr>
        <w:pStyle w:val="1"/>
        <w:ind w:firstLine="600"/>
        <w:jc w:val="both"/>
        <w:sectPr w:rsidR="00F63C2E">
          <w:headerReference w:type="default" r:id="rId7"/>
          <w:pgSz w:w="11900" w:h="16840"/>
          <w:pgMar w:top="1311" w:right="471" w:bottom="1263" w:left="1350" w:header="0" w:footer="835" w:gutter="0"/>
          <w:pgNumType w:start="2"/>
          <w:cols w:space="720"/>
          <w:noEndnote/>
          <w:docGrid w:linePitch="360"/>
        </w:sectPr>
      </w:pPr>
      <w:r>
        <w:t>Мероприятие 2.014 «Субсидия Муниципальному унитарному предприятию «ЖКХ «</w:t>
      </w:r>
      <w:proofErr w:type="spellStart"/>
      <w:proofErr w:type="gramStart"/>
      <w:r>
        <w:t>Юрьево-Девичье</w:t>
      </w:r>
      <w:proofErr w:type="spellEnd"/>
      <w:proofErr w:type="gramEnd"/>
      <w:r>
        <w:t>» в целях финансового обеспечения</w:t>
      </w:r>
    </w:p>
    <w:p w:rsidR="00F63C2E" w:rsidRDefault="00D14F3E">
      <w:pPr>
        <w:pStyle w:val="1"/>
        <w:ind w:firstLine="560"/>
        <w:jc w:val="both"/>
      </w:pPr>
      <w:r>
        <w:t>части затрат для осуществления основной деятельности»;</w:t>
      </w:r>
    </w:p>
    <w:p w:rsidR="00F63C2E" w:rsidRDefault="00D14F3E">
      <w:pPr>
        <w:pStyle w:val="1"/>
        <w:ind w:left="560" w:firstLine="580"/>
        <w:jc w:val="both"/>
      </w:pPr>
      <w:r>
        <w:t>Мероприятие 2.015 «Субсидия Муниципальному унитарному предприятию «</w:t>
      </w:r>
      <w:proofErr w:type="spellStart"/>
      <w:r>
        <w:t>Теплоэнерго</w:t>
      </w:r>
      <w:proofErr w:type="spellEnd"/>
      <w:r>
        <w:t>» в</w:t>
      </w:r>
      <w:r>
        <w:t xml:space="preserve"> целях финансового обеспечения части затрат в связи с оказанием услуг по теплоснабжению».</w:t>
      </w:r>
    </w:p>
    <w:p w:rsidR="00F63C2E" w:rsidRDefault="00D14F3E">
      <w:pPr>
        <w:pStyle w:val="1"/>
        <w:ind w:left="560" w:firstLine="580"/>
        <w:jc w:val="both"/>
      </w:pPr>
      <w:r>
        <w:t>Мероприятие 2.016 «Субсидия Муниципальному унитарному предприятию «Водоканал» в целях реализации мер по предупреждению банкротства»;</w:t>
      </w:r>
    </w:p>
    <w:p w:rsidR="00F63C2E" w:rsidRDefault="00D14F3E">
      <w:pPr>
        <w:pStyle w:val="1"/>
        <w:ind w:left="560" w:firstLine="580"/>
        <w:jc w:val="both"/>
      </w:pPr>
      <w:r>
        <w:t>Мероприятие 2.017 «Субсидия Муниц</w:t>
      </w:r>
      <w:r>
        <w:t>ипальному унитарному предприятию «</w:t>
      </w:r>
      <w:proofErr w:type="spellStart"/>
      <w:r>
        <w:t>Завидово</w:t>
      </w:r>
      <w:proofErr w:type="spellEnd"/>
      <w:r>
        <w:t>» в целях финансового обеспечения части затрат в связи с оказанием услуг по водоснабжению и водоснабжению»;</w:t>
      </w:r>
    </w:p>
    <w:p w:rsidR="00F63C2E" w:rsidRDefault="00D14F3E">
      <w:pPr>
        <w:pStyle w:val="1"/>
        <w:ind w:left="560" w:firstLine="580"/>
        <w:jc w:val="both"/>
      </w:pPr>
      <w:r>
        <w:t xml:space="preserve">Мероприятие 2.018 «Субсидия Муниципальному унитарному предприятию «КХ </w:t>
      </w:r>
      <w:proofErr w:type="spellStart"/>
      <w:r>
        <w:t>Изоплит</w:t>
      </w:r>
      <w:proofErr w:type="spellEnd"/>
      <w:r>
        <w:t>» в целях погашения задолженн</w:t>
      </w:r>
      <w:r>
        <w:t>ости за энергоресурсы по основной деятельности»;</w:t>
      </w:r>
    </w:p>
    <w:p w:rsidR="00F63C2E" w:rsidRDefault="00D14F3E">
      <w:pPr>
        <w:pStyle w:val="1"/>
        <w:ind w:left="560" w:firstLine="320"/>
        <w:jc w:val="both"/>
      </w:pPr>
      <w:r>
        <w:t>Мероприятие 2.019 «Обеспечение многодетных семей источниками водоснабжения и водоотведения";</w:t>
      </w:r>
    </w:p>
    <w:p w:rsidR="00F63C2E" w:rsidRDefault="00D14F3E">
      <w:pPr>
        <w:pStyle w:val="1"/>
        <w:ind w:left="560" w:firstLine="320"/>
        <w:jc w:val="both"/>
      </w:pPr>
      <w:r>
        <w:t>Мероприятие 2.020 «Субсидия Муниципальному унитарному предприятию «</w:t>
      </w:r>
      <w:proofErr w:type="spellStart"/>
      <w:r>
        <w:t>Теплоэнерго</w:t>
      </w:r>
      <w:proofErr w:type="spellEnd"/>
      <w:r>
        <w:t>» в целях погашения просроченной зад</w:t>
      </w:r>
      <w:r>
        <w:t>олженности за энергоресурсы".</w:t>
      </w:r>
    </w:p>
    <w:p w:rsidR="00F63C2E" w:rsidRDefault="00D14F3E">
      <w:pPr>
        <w:pStyle w:val="1"/>
        <w:ind w:left="560" w:firstLine="580"/>
        <w:jc w:val="both"/>
      </w:pPr>
      <w:r>
        <w:t>Решение Задачи 3 Подпрограммы 1 осуществляется посредством выполнения следующих мероприятий:</w:t>
      </w:r>
    </w:p>
    <w:p w:rsidR="00F63C2E" w:rsidRDefault="00D14F3E">
      <w:pPr>
        <w:pStyle w:val="1"/>
        <w:ind w:left="560" w:firstLine="580"/>
        <w:jc w:val="both"/>
      </w:pPr>
      <w:r>
        <w:t>Мероприятие 3.001 «Оплата взносов за капитальный ремонт жилых помещений, находящихся в собственности Конаковского муниципального окру</w:t>
      </w:r>
      <w:r>
        <w:t>га»;</w:t>
      </w:r>
    </w:p>
    <w:p w:rsidR="00F63C2E" w:rsidRDefault="00D14F3E">
      <w:pPr>
        <w:pStyle w:val="1"/>
        <w:ind w:left="560" w:firstLine="580"/>
        <w:jc w:val="both"/>
      </w:pPr>
      <w:r>
        <w:t>Мероприятие 3.002 «Ремонт и содержание жилых помещений, находящихся в собственности Конаковского муниципального округа».</w:t>
      </w:r>
    </w:p>
    <w:p w:rsidR="00F63C2E" w:rsidRDefault="00D14F3E">
      <w:pPr>
        <w:pStyle w:val="1"/>
        <w:ind w:left="560" w:firstLine="580"/>
        <w:jc w:val="both"/>
      </w:pPr>
      <w:r>
        <w:t>Решение Задачи 4 Подпрограммы 1 осуществляется посредством выполнения следующих мероприятий:</w:t>
      </w:r>
    </w:p>
    <w:p w:rsidR="00F63C2E" w:rsidRDefault="00D14F3E">
      <w:pPr>
        <w:pStyle w:val="1"/>
        <w:ind w:left="560" w:firstLine="580"/>
        <w:jc w:val="both"/>
      </w:pPr>
      <w:r>
        <w:t>Мероприятие 4.001 «Обеспечение жилыми</w:t>
      </w:r>
      <w:r>
        <w:t xml:space="preserve"> помещениями малоимущих многодетных семей, нуждающихся в жилых помещениях Конаковского муниципального округа»;</w:t>
      </w:r>
    </w:p>
    <w:p w:rsidR="00F63C2E" w:rsidRDefault="00D14F3E">
      <w:pPr>
        <w:pStyle w:val="1"/>
        <w:ind w:left="560" w:firstLine="580"/>
        <w:jc w:val="both"/>
      </w:pPr>
      <w:r>
        <w:t>Мероприятие 4.002 «Обеспечение жилыми помещениями малоимущих многодетных семей, нуждающихся в жилых помещениях»;</w:t>
      </w:r>
    </w:p>
    <w:p w:rsidR="00F63C2E" w:rsidRDefault="00D14F3E">
      <w:pPr>
        <w:pStyle w:val="1"/>
        <w:ind w:left="560" w:firstLine="580"/>
        <w:jc w:val="both"/>
      </w:pPr>
      <w:r>
        <w:t>Мероприятие 4.003 «Улучшение жил</w:t>
      </w:r>
      <w:r>
        <w:t>ищных условий граждан, проживающих на сельских территориях».</w:t>
      </w:r>
    </w:p>
    <w:p w:rsidR="00F63C2E" w:rsidRDefault="00D14F3E">
      <w:pPr>
        <w:pStyle w:val="1"/>
        <w:ind w:left="560" w:firstLine="500"/>
        <w:jc w:val="both"/>
      </w:pPr>
      <w:r>
        <w:t>Административное мероприятие 4.001 «Подтверждение статуса малоимущих многодетных семей».</w:t>
      </w:r>
    </w:p>
    <w:p w:rsidR="00F63C2E" w:rsidRDefault="00D14F3E">
      <w:pPr>
        <w:pStyle w:val="1"/>
        <w:ind w:left="560" w:firstLine="580"/>
        <w:jc w:val="both"/>
        <w:sectPr w:rsidR="00F63C2E">
          <w:headerReference w:type="default" r:id="rId8"/>
          <w:footerReference w:type="default" r:id="rId9"/>
          <w:pgSz w:w="11900" w:h="16840"/>
          <w:pgMar w:top="534" w:right="416" w:bottom="3521" w:left="1122" w:header="106" w:footer="3" w:gutter="0"/>
          <w:pgNumType w:start="5"/>
          <w:cols w:space="720"/>
          <w:noEndnote/>
          <w:docGrid w:linePitch="360"/>
        </w:sectPr>
      </w:pPr>
      <w:r>
        <w:t xml:space="preserve">Выполнение каждого мероприятия Подпрограммы 1 оценивается с помощью </w:t>
      </w:r>
      <w:r>
        <w:t>показателей, перечень которых и их значения по годам реализации представлены в приложении к настоящей Муниципальной программе.</w:t>
      </w:r>
    </w:p>
    <w:p w:rsidR="00F63C2E" w:rsidRDefault="00D14F3E">
      <w:pPr>
        <w:pStyle w:val="1"/>
        <w:ind w:firstLine="560"/>
      </w:pPr>
      <w:r>
        <w:t>«</w:t>
      </w:r>
    </w:p>
    <w:p w:rsidR="00F63C2E" w:rsidRDefault="00D14F3E">
      <w:pPr>
        <w:pStyle w:val="1"/>
        <w:ind w:firstLine="0"/>
        <w:jc w:val="center"/>
      </w:pPr>
      <w:r>
        <w:t>Подраздел 1.3. Объем финансовых ресурсов,</w:t>
      </w:r>
      <w:r>
        <w:br/>
        <w:t>необходимый для реализации Подпрограммы 1</w:t>
      </w:r>
    </w:p>
    <w:p w:rsidR="00F63C2E" w:rsidRDefault="00D14F3E">
      <w:pPr>
        <w:pStyle w:val="1"/>
        <w:ind w:left="560" w:firstLine="580"/>
      </w:pPr>
      <w:r>
        <w:t>Общий объем бюджетных ассигнований, выделен</w:t>
      </w:r>
      <w:r>
        <w:t>ный на реализацию Подпрограммы 1, составляет 1 333 822,009 тыс. рублей.</w:t>
      </w:r>
    </w:p>
    <w:p w:rsidR="00F63C2E" w:rsidRDefault="00D14F3E">
      <w:pPr>
        <w:pStyle w:val="1"/>
        <w:ind w:left="560" w:firstLine="580"/>
      </w:pPr>
      <w:r>
        <w:t>Объем бюджетных ассигнований, выделенный на реализацию Подпрограммы 1 по годам ее реализации в разрезе задач, представлен в таблице 1:</w:t>
      </w:r>
    </w:p>
    <w:p w:rsidR="00F63C2E" w:rsidRDefault="00D14F3E">
      <w:pPr>
        <w:pStyle w:val="a7"/>
        <w:jc w:val="center"/>
        <w:rPr>
          <w:sz w:val="28"/>
          <w:szCs w:val="28"/>
        </w:rPr>
      </w:pPr>
      <w:r>
        <w:rPr>
          <w:i w:val="0"/>
          <w:iCs w:val="0"/>
          <w:sz w:val="28"/>
          <w:szCs w:val="28"/>
          <w:u w:val="none"/>
        </w:rPr>
        <w:t>Таблица 1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275"/>
        <w:gridCol w:w="566"/>
        <w:gridCol w:w="1277"/>
        <w:gridCol w:w="1272"/>
        <w:gridCol w:w="1277"/>
        <w:gridCol w:w="1277"/>
        <w:gridCol w:w="1133"/>
        <w:gridCol w:w="1286"/>
      </w:tblGrid>
      <w:tr w:rsidR="00F63C2E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22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Ед. </w:t>
            </w:r>
            <w:proofErr w:type="spellStart"/>
            <w:r>
              <w:rPr>
                <w:sz w:val="20"/>
                <w:szCs w:val="20"/>
              </w:rPr>
              <w:t>изм</w:t>
            </w:r>
            <w:proofErr w:type="spellEnd"/>
          </w:p>
          <w:p w:rsidR="00F63C2E" w:rsidRDefault="00D14F3E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</w:t>
            </w:r>
          </w:p>
        </w:tc>
        <w:tc>
          <w:tcPr>
            <w:tcW w:w="6236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Годы </w:t>
            </w:r>
            <w:r>
              <w:rPr>
                <w:sz w:val="20"/>
                <w:szCs w:val="20"/>
              </w:rPr>
              <w:t>реализации Подпрограммы 1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Целевое (суммарное </w:t>
            </w:r>
            <w:proofErr w:type="gramStart"/>
            <w:r>
              <w:rPr>
                <w:sz w:val="20"/>
                <w:szCs w:val="20"/>
              </w:rPr>
              <w:t>)з</w:t>
            </w:r>
            <w:proofErr w:type="gramEnd"/>
            <w:r>
              <w:rPr>
                <w:sz w:val="20"/>
                <w:szCs w:val="20"/>
              </w:rPr>
              <w:t>начение показателя</w:t>
            </w:r>
          </w:p>
        </w:tc>
      </w:tr>
      <w:tr w:rsidR="00F63C2E">
        <w:tblPrEx>
          <w:tblCellMar>
            <w:top w:w="0" w:type="dxa"/>
            <w:bottom w:w="0" w:type="dxa"/>
          </w:tblCellMar>
        </w:tblPrEx>
        <w:trPr>
          <w:trHeight w:hRule="exact" w:val="518"/>
          <w:jc w:val="center"/>
        </w:trPr>
        <w:tc>
          <w:tcPr>
            <w:tcW w:w="227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56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 год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 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 год</w:t>
            </w:r>
          </w:p>
        </w:tc>
        <w:tc>
          <w:tcPr>
            <w:tcW w:w="12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</w:tr>
      <w:tr w:rsidR="00F63C2E">
        <w:tblPrEx>
          <w:tblCellMar>
            <w:top w:w="0" w:type="dxa"/>
            <w:bottom w:w="0" w:type="dxa"/>
          </w:tblCellMar>
        </w:tblPrEx>
        <w:trPr>
          <w:trHeight w:hRule="exact" w:val="278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D14F3E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D14F3E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D14F3E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D14F3E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D14F3E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D14F3E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D14F3E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3C2E" w:rsidRDefault="00D14F3E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F63C2E">
        <w:tblPrEx>
          <w:tblCellMar>
            <w:top w:w="0" w:type="dxa"/>
            <w:bottom w:w="0" w:type="dxa"/>
          </w:tblCellMar>
        </w:tblPrEx>
        <w:trPr>
          <w:trHeight w:hRule="exact" w:val="1853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1.</w:t>
            </w:r>
          </w:p>
          <w:p w:rsidR="00F63C2E" w:rsidRDefault="00D14F3E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«Улучшение состояния объектов жилищного фонда и коммунальной инфраструктуры Конаковского муниципального </w:t>
            </w:r>
            <w:r>
              <w:rPr>
                <w:sz w:val="20"/>
                <w:szCs w:val="20"/>
              </w:rPr>
              <w:t>округа»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тыс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405 755,427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470 805,058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235 041,777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222 219,747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1 333822,009</w:t>
            </w:r>
          </w:p>
        </w:tc>
      </w:tr>
      <w:tr w:rsidR="00F63C2E">
        <w:tblPrEx>
          <w:tblCellMar>
            <w:top w:w="0" w:type="dxa"/>
            <w:bottom w:w="0" w:type="dxa"/>
          </w:tblCellMar>
        </w:tblPrEx>
        <w:trPr>
          <w:trHeight w:hRule="exact" w:val="1387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>
              <w:rPr>
                <w:b/>
                <w:bCs/>
                <w:sz w:val="20"/>
                <w:szCs w:val="20"/>
              </w:rPr>
              <w:t xml:space="preserve">адача 1 </w:t>
            </w:r>
            <w:r>
              <w:rPr>
                <w:sz w:val="20"/>
                <w:szCs w:val="20"/>
              </w:rPr>
              <w:t>«Повышение уровня газификации населенных пунктов Конаковского муниципального округа»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тыс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41 593,310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89 628,280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1 899,057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1 899,067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135 019,704</w:t>
            </w:r>
          </w:p>
        </w:tc>
      </w:tr>
      <w:tr w:rsidR="00F63C2E">
        <w:tblPrEx>
          <w:tblCellMar>
            <w:top w:w="0" w:type="dxa"/>
            <w:bottom w:w="0" w:type="dxa"/>
          </w:tblCellMar>
        </w:tblPrEx>
        <w:trPr>
          <w:trHeight w:hRule="exact" w:val="1622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Задача 2 </w:t>
            </w:r>
            <w:r>
              <w:rPr>
                <w:sz w:val="20"/>
                <w:szCs w:val="20"/>
              </w:rPr>
              <w:t>«Повышение надежности инженерной инфраструктуры Конаковского муниципального округа»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тыс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316 070,983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363 196,143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218 692,860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205 870,830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1 103 830,816</w:t>
            </w:r>
          </w:p>
        </w:tc>
      </w:tr>
      <w:tr w:rsidR="00F63C2E">
        <w:tblPrEx>
          <w:tblCellMar>
            <w:top w:w="0" w:type="dxa"/>
            <w:bottom w:w="0" w:type="dxa"/>
          </w:tblCellMar>
        </w:tblPrEx>
        <w:trPr>
          <w:trHeight w:hRule="exact" w:val="931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Задача 3 </w:t>
            </w:r>
            <w:r>
              <w:rPr>
                <w:sz w:val="20"/>
                <w:szCs w:val="20"/>
              </w:rPr>
              <w:t>«Обеспечение содержания и ремонта муниципального жилищного фонда»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тыс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27 903,822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13 733,692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10 202,917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10 202,917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62 043,348</w:t>
            </w:r>
          </w:p>
        </w:tc>
      </w:tr>
      <w:tr w:rsidR="00F63C2E">
        <w:tblPrEx>
          <w:tblCellMar>
            <w:top w:w="0" w:type="dxa"/>
            <w:bottom w:w="0" w:type="dxa"/>
          </w:tblCellMar>
        </w:tblPrEx>
        <w:trPr>
          <w:trHeight w:hRule="exact" w:val="706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Задача 4 </w:t>
            </w:r>
            <w:r>
              <w:rPr>
                <w:sz w:val="20"/>
                <w:szCs w:val="20"/>
              </w:rPr>
              <w:t>«Обеспечение жильем отдельных категорий граждан»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spacing w:line="286" w:lineRule="auto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тыс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ру</w:t>
            </w:r>
            <w:r>
              <w:rPr>
                <w:sz w:val="20"/>
                <w:szCs w:val="20"/>
                <w:vertAlign w:val="superscript"/>
              </w:rPr>
              <w:t>б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20 187,312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4 246,943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4 246,943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4 246,943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32 928,141</w:t>
            </w:r>
          </w:p>
        </w:tc>
      </w:tr>
    </w:tbl>
    <w:p w:rsidR="00F63C2E" w:rsidRDefault="00D14F3E">
      <w:pPr>
        <w:pStyle w:val="1"/>
        <w:ind w:firstLine="420"/>
      </w:pPr>
      <w:r>
        <w:t>«</w:t>
      </w:r>
    </w:p>
    <w:p w:rsidR="00F63C2E" w:rsidRDefault="00D14F3E">
      <w:pPr>
        <w:pStyle w:val="1"/>
        <w:spacing w:after="320"/>
        <w:ind w:firstLine="0"/>
        <w:jc w:val="center"/>
      </w:pPr>
      <w:r>
        <w:t>Подраздел 2.3. Объем финансовых ресурсов,</w:t>
      </w:r>
      <w:r>
        <w:br/>
        <w:t xml:space="preserve">необходимый для реализации </w:t>
      </w:r>
      <w:r>
        <w:t>Обеспечивающей подпрограммы</w:t>
      </w:r>
    </w:p>
    <w:p w:rsidR="00F63C2E" w:rsidRDefault="00D14F3E">
      <w:pPr>
        <w:pStyle w:val="1"/>
        <w:ind w:left="420" w:firstLine="580"/>
      </w:pPr>
      <w:r>
        <w:t>Общий объем бюджетных ассигнований, выделенный на реализацию Обеспечивающей подпрограммы, составляет 135 792,309 тыс. рублей.</w:t>
      </w:r>
    </w:p>
    <w:p w:rsidR="00F63C2E" w:rsidRDefault="00D14F3E">
      <w:pPr>
        <w:pStyle w:val="1"/>
        <w:ind w:left="420" w:firstLine="580"/>
      </w:pPr>
      <w:r>
        <w:t xml:space="preserve">Объем бюджетных ассигнований, выделенный на реализацию Обеспечивающей подпрограммы по годам ее </w:t>
      </w:r>
      <w:r>
        <w:t>реализации в разрезе задач, представлен в таблице 2:</w:t>
      </w:r>
    </w:p>
    <w:p w:rsidR="00F63C2E" w:rsidRDefault="00D14F3E">
      <w:pPr>
        <w:pStyle w:val="a7"/>
        <w:jc w:val="center"/>
        <w:rPr>
          <w:sz w:val="28"/>
          <w:szCs w:val="28"/>
        </w:rPr>
      </w:pPr>
      <w:r>
        <w:rPr>
          <w:i w:val="0"/>
          <w:iCs w:val="0"/>
          <w:sz w:val="28"/>
          <w:szCs w:val="28"/>
          <w:u w:val="none"/>
        </w:rPr>
        <w:t>Таблица 2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419"/>
        <w:gridCol w:w="566"/>
        <w:gridCol w:w="1277"/>
        <w:gridCol w:w="1272"/>
        <w:gridCol w:w="1138"/>
        <w:gridCol w:w="1133"/>
        <w:gridCol w:w="1133"/>
        <w:gridCol w:w="1286"/>
      </w:tblGrid>
      <w:tr w:rsidR="00F63C2E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241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Ед. </w:t>
            </w:r>
            <w:proofErr w:type="spellStart"/>
            <w:r>
              <w:rPr>
                <w:sz w:val="20"/>
                <w:szCs w:val="20"/>
              </w:rPr>
              <w:t>изм</w:t>
            </w:r>
            <w:proofErr w:type="spellEnd"/>
          </w:p>
          <w:p w:rsidR="00F63C2E" w:rsidRDefault="00D14F3E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</w:t>
            </w:r>
          </w:p>
        </w:tc>
        <w:tc>
          <w:tcPr>
            <w:tcW w:w="5953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Годы реализации Подпрограммы 1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Целевое (суммарное) значение показателя</w:t>
            </w:r>
          </w:p>
        </w:tc>
      </w:tr>
      <w:tr w:rsidR="00F63C2E">
        <w:tblPrEx>
          <w:tblCellMar>
            <w:top w:w="0" w:type="dxa"/>
            <w:bottom w:w="0" w:type="dxa"/>
          </w:tblCellMar>
        </w:tblPrEx>
        <w:trPr>
          <w:trHeight w:hRule="exact" w:val="518"/>
          <w:jc w:val="center"/>
        </w:trPr>
        <w:tc>
          <w:tcPr>
            <w:tcW w:w="241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56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 год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 год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 год</w:t>
            </w:r>
          </w:p>
        </w:tc>
        <w:tc>
          <w:tcPr>
            <w:tcW w:w="12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</w:tr>
      <w:tr w:rsidR="00F63C2E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D14F3E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D14F3E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D14F3E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D14F3E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D14F3E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D14F3E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D14F3E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3C2E" w:rsidRDefault="00D14F3E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F63C2E">
        <w:tblPrEx>
          <w:tblCellMar>
            <w:top w:w="0" w:type="dxa"/>
            <w:bottom w:w="0" w:type="dxa"/>
          </w:tblCellMar>
        </w:tblPrEx>
        <w:trPr>
          <w:trHeight w:hRule="exact" w:val="638"/>
          <w:jc w:val="center"/>
        </w:trPr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D14F3E">
            <w:pPr>
              <w:pStyle w:val="a5"/>
              <w:ind w:left="160" w:firstLine="2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Обеспечивающая </w:t>
            </w:r>
            <w:r>
              <w:rPr>
                <w:b/>
                <w:bCs/>
                <w:sz w:val="20"/>
                <w:szCs w:val="20"/>
              </w:rPr>
              <w:t>подпрограмма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тыс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19 829,289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28 990,755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28 990,755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28 990,755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28 990,755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135 792,309</w:t>
            </w:r>
          </w:p>
        </w:tc>
      </w:tr>
      <w:tr w:rsidR="00F63C2E">
        <w:tblPrEx>
          <w:tblCellMar>
            <w:top w:w="0" w:type="dxa"/>
            <w:bottom w:w="0" w:type="dxa"/>
          </w:tblCellMar>
        </w:tblPrEx>
        <w:trPr>
          <w:trHeight w:hRule="exact" w:val="941"/>
          <w:jc w:val="center"/>
        </w:trPr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>
              <w:rPr>
                <w:b/>
                <w:bCs/>
                <w:sz w:val="20"/>
                <w:szCs w:val="20"/>
              </w:rPr>
              <w:t xml:space="preserve">адача 1 </w:t>
            </w:r>
            <w:r>
              <w:rPr>
                <w:sz w:val="20"/>
                <w:szCs w:val="20"/>
              </w:rPr>
              <w:t>«Руководство и управление в сфере установленных функций»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тыс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19 829,289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28 990,755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28 990,755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28 990,755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28 990,755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135 792,309</w:t>
            </w:r>
          </w:p>
        </w:tc>
      </w:tr>
    </w:tbl>
    <w:p w:rsidR="00F63C2E" w:rsidRDefault="00F63C2E">
      <w:pPr>
        <w:sectPr w:rsidR="00F63C2E">
          <w:headerReference w:type="default" r:id="rId10"/>
          <w:footerReference w:type="default" r:id="rId11"/>
          <w:pgSz w:w="11900" w:h="16840"/>
          <w:pgMar w:top="1786" w:right="380" w:bottom="4416" w:left="1156" w:header="0" w:footer="3988" w:gutter="0"/>
          <w:pgNumType w:start="3"/>
          <w:cols w:space="720"/>
          <w:noEndnote/>
          <w:docGrid w:linePitch="360"/>
        </w:sectPr>
      </w:pPr>
    </w:p>
    <w:p w:rsidR="00F63C2E" w:rsidRDefault="00D14F3E">
      <w:pPr>
        <w:pStyle w:val="22"/>
        <w:tabs>
          <w:tab w:val="left" w:leader="underscore" w:pos="14538"/>
          <w:tab w:val="left" w:leader="underscore" w:pos="16058"/>
        </w:tabs>
        <w:spacing w:before="80" w:after="280"/>
        <w:ind w:left="12900"/>
      </w:pPr>
      <w:r>
        <w:rPr>
          <w:b w:val="0"/>
          <w:bCs w:val="0"/>
        </w:rPr>
        <w:t>Приложение 5 к Постановлению Администрации Конаковского муниципального округа от «</w:t>
      </w:r>
      <w:r>
        <w:rPr>
          <w:b w:val="0"/>
          <w:bCs w:val="0"/>
        </w:rPr>
        <w:tab/>
        <w:t>»2025 г. №</w:t>
      </w:r>
      <w:r>
        <w:rPr>
          <w:b w:val="0"/>
          <w:bCs w:val="0"/>
        </w:rPr>
        <w:tab/>
      </w:r>
    </w:p>
    <w:p w:rsidR="00F63C2E" w:rsidRDefault="00D14F3E">
      <w:pPr>
        <w:pStyle w:val="22"/>
        <w:spacing w:before="0" w:after="180" w:line="240" w:lineRule="auto"/>
        <w:ind w:left="0"/>
      </w:pPr>
      <w:r>
        <w:rPr>
          <w:b w:val="0"/>
          <w:bCs w:val="0"/>
        </w:rPr>
        <w:t>"Приложение к муниципальной</w:t>
      </w:r>
      <w:r>
        <w:rPr>
          <w:b w:val="0"/>
          <w:bCs w:val="0"/>
        </w:rPr>
        <w:t xml:space="preserve"> программе</w:t>
      </w:r>
    </w:p>
    <w:p w:rsidR="00F63C2E" w:rsidRDefault="00D14F3E">
      <w:pPr>
        <w:pStyle w:val="11"/>
        <w:keepNext/>
        <w:keepLines/>
        <w:rPr>
          <w:sz w:val="12"/>
          <w:szCs w:val="12"/>
        </w:rPr>
      </w:pPr>
      <w:bookmarkStart w:id="0" w:name="bookmark10"/>
      <w:bookmarkStart w:id="1" w:name="bookmark11"/>
      <w:bookmarkStart w:id="2" w:name="bookmark9"/>
      <w:r>
        <w:t>Характеристика муниципальной программы</w:t>
      </w:r>
      <w:r>
        <w:br/>
        <w:t>"Комплексное развитие систем коммунальной инфраструктуры Конаковского муниципального округа Тверской области" на 2024 — 2028 годы</w:t>
      </w:r>
      <w:r>
        <w:br/>
      </w:r>
      <w:r>
        <w:rPr>
          <w:b w:val="0"/>
          <w:bCs w:val="0"/>
          <w:sz w:val="12"/>
          <w:szCs w:val="12"/>
        </w:rPr>
        <w:t>(наименование муниципальной программы)</w:t>
      </w:r>
      <w:bookmarkEnd w:id="0"/>
      <w:bookmarkEnd w:id="1"/>
      <w:bookmarkEnd w:id="2"/>
    </w:p>
    <w:p w:rsidR="00F63C2E" w:rsidRDefault="00D14F3E">
      <w:pPr>
        <w:pStyle w:val="22"/>
        <w:spacing w:before="0" w:after="40" w:line="305" w:lineRule="auto"/>
        <w:ind w:left="0" w:firstLine="200"/>
        <w:jc w:val="left"/>
        <w:rPr>
          <w:sz w:val="12"/>
          <w:szCs w:val="12"/>
        </w:rPr>
      </w:pPr>
      <w:r>
        <w:t>Главный администратор (администратор)</w:t>
      </w:r>
      <w:r>
        <w:t xml:space="preserve"> муниципальной программы - 1.Администрация Конаковского муниципального округа Тверской области; 2.Управление жилищно-коммунального хозяйства Конаковского муниципального округа Тверской области </w:t>
      </w:r>
      <w:r>
        <w:rPr>
          <w:b w:val="0"/>
          <w:bCs w:val="0"/>
          <w:sz w:val="12"/>
          <w:szCs w:val="12"/>
        </w:rPr>
        <w:t xml:space="preserve">Администраторы и ответственные исполнители муниципальной </w:t>
      </w:r>
      <w:r>
        <w:rPr>
          <w:b w:val="0"/>
          <w:bCs w:val="0"/>
          <w:sz w:val="12"/>
          <w:szCs w:val="12"/>
        </w:rPr>
        <w:t>программы: 1. Отдел коммунального хозяйства Управления ЖКХ</w:t>
      </w:r>
    </w:p>
    <w:p w:rsidR="00F63C2E" w:rsidRDefault="00D14F3E">
      <w:pPr>
        <w:pStyle w:val="a7"/>
        <w:ind w:left="1502"/>
        <w:rPr>
          <w:sz w:val="12"/>
          <w:szCs w:val="12"/>
        </w:rPr>
      </w:pPr>
      <w:r>
        <w:rPr>
          <w:b/>
          <w:bCs/>
          <w:sz w:val="12"/>
          <w:szCs w:val="12"/>
        </w:rPr>
        <w:t>Принятые обозначения и сокращения:</w:t>
      </w:r>
    </w:p>
    <w:p w:rsidR="00F63C2E" w:rsidRDefault="00D14F3E">
      <w:pPr>
        <w:pStyle w:val="a7"/>
        <w:numPr>
          <w:ilvl w:val="0"/>
          <w:numId w:val="3"/>
        </w:numPr>
        <w:tabs>
          <w:tab w:val="left" w:pos="1594"/>
        </w:tabs>
        <w:ind w:left="1502"/>
      </w:pPr>
      <w:r>
        <w:rPr>
          <w:u w:val="none"/>
        </w:rPr>
        <w:t>Программа - муниципальная программа</w:t>
      </w:r>
    </w:p>
    <w:p w:rsidR="00F63C2E" w:rsidRDefault="00D14F3E">
      <w:pPr>
        <w:pStyle w:val="a7"/>
        <w:numPr>
          <w:ilvl w:val="0"/>
          <w:numId w:val="3"/>
        </w:numPr>
        <w:tabs>
          <w:tab w:val="left" w:pos="1637"/>
        </w:tabs>
        <w:ind w:left="1502"/>
      </w:pPr>
      <w:r>
        <w:t>Подпрограмма - подпрограмма муниципальной программы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21"/>
        <w:gridCol w:w="163"/>
        <w:gridCol w:w="154"/>
        <w:gridCol w:w="173"/>
        <w:gridCol w:w="197"/>
        <w:gridCol w:w="202"/>
        <w:gridCol w:w="202"/>
        <w:gridCol w:w="197"/>
        <w:gridCol w:w="202"/>
        <w:gridCol w:w="197"/>
        <w:gridCol w:w="202"/>
        <w:gridCol w:w="197"/>
        <w:gridCol w:w="202"/>
        <w:gridCol w:w="197"/>
        <w:gridCol w:w="202"/>
        <w:gridCol w:w="197"/>
        <w:gridCol w:w="202"/>
        <w:gridCol w:w="6010"/>
        <w:gridCol w:w="667"/>
        <w:gridCol w:w="931"/>
        <w:gridCol w:w="1027"/>
        <w:gridCol w:w="802"/>
        <w:gridCol w:w="806"/>
        <w:gridCol w:w="802"/>
        <w:gridCol w:w="1027"/>
        <w:gridCol w:w="754"/>
      </w:tblGrid>
      <w:tr w:rsidR="00F63C2E">
        <w:tblPrEx>
          <w:tblCellMar>
            <w:top w:w="0" w:type="dxa"/>
            <w:bottom w:w="0" w:type="dxa"/>
          </w:tblCellMar>
        </w:tblPrEx>
        <w:trPr>
          <w:trHeight w:hRule="exact" w:val="168"/>
          <w:jc w:val="center"/>
        </w:trPr>
        <w:tc>
          <w:tcPr>
            <w:tcW w:w="3307" w:type="dxa"/>
            <w:gridSpan w:val="17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Коды бюджетной классификации</w:t>
            </w:r>
          </w:p>
        </w:tc>
        <w:tc>
          <w:tcPr>
            <w:tcW w:w="60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spacing w:line="271" w:lineRule="auto"/>
              <w:jc w:val="center"/>
            </w:pPr>
            <w:r>
              <w:t xml:space="preserve">Цели программы, </w:t>
            </w:r>
            <w:proofErr w:type="spellStart"/>
            <w:r>
              <w:t>подпрограммы</w:t>
            </w:r>
            <w:proofErr w:type="gramStart"/>
            <w:r>
              <w:t>,з</w:t>
            </w:r>
            <w:proofErr w:type="gramEnd"/>
            <w:r>
              <w:t>адачиподпрограммы</w:t>
            </w:r>
            <w:proofErr w:type="spellEnd"/>
            <w:r>
              <w:t xml:space="preserve">, мероприятия подпрограммы, административные </w:t>
            </w:r>
            <w:proofErr w:type="spellStart"/>
            <w:r>
              <w:t>мероприятияи</w:t>
            </w:r>
            <w:proofErr w:type="spellEnd"/>
            <w:r>
              <w:t xml:space="preserve"> их показатели</w:t>
            </w:r>
          </w:p>
        </w:tc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spacing w:line="264" w:lineRule="auto"/>
              <w:jc w:val="center"/>
              <w:rPr>
                <w:sz w:val="11"/>
                <w:szCs w:val="11"/>
              </w:rPr>
            </w:pPr>
            <w:proofErr w:type="spellStart"/>
            <w:r>
              <w:rPr>
                <w:sz w:val="11"/>
                <w:szCs w:val="11"/>
              </w:rPr>
              <w:t>Единицаизм</w:t>
            </w:r>
            <w:proofErr w:type="spellEnd"/>
            <w:r>
              <w:rPr>
                <w:sz w:val="11"/>
                <w:szCs w:val="11"/>
              </w:rPr>
              <w:t xml:space="preserve"> </w:t>
            </w:r>
            <w:proofErr w:type="spellStart"/>
            <w:r>
              <w:rPr>
                <w:sz w:val="11"/>
                <w:szCs w:val="11"/>
              </w:rPr>
              <w:t>ерения</w:t>
            </w:r>
            <w:proofErr w:type="spellEnd"/>
          </w:p>
        </w:tc>
        <w:tc>
          <w:tcPr>
            <w:tcW w:w="436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Годы реализации программы</w:t>
            </w:r>
          </w:p>
        </w:tc>
        <w:tc>
          <w:tcPr>
            <w:tcW w:w="17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spacing w:line="276" w:lineRule="auto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Целевое (суммарное) значение показателя</w:t>
            </w:r>
          </w:p>
        </w:tc>
      </w:tr>
      <w:tr w:rsidR="00F63C2E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5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spacing w:line="271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 xml:space="preserve">код </w:t>
            </w:r>
            <w:proofErr w:type="spellStart"/>
            <w:r>
              <w:rPr>
                <w:sz w:val="10"/>
                <w:szCs w:val="10"/>
              </w:rPr>
              <w:t>администр</w:t>
            </w:r>
            <w:proofErr w:type="spellEnd"/>
            <w:r>
              <w:rPr>
                <w:sz w:val="10"/>
                <w:szCs w:val="10"/>
              </w:rPr>
              <w:t xml:space="preserve"> </w:t>
            </w:r>
            <w:proofErr w:type="spellStart"/>
            <w:r>
              <w:rPr>
                <w:sz w:val="10"/>
                <w:szCs w:val="10"/>
              </w:rPr>
              <w:t>аторапрогр</w:t>
            </w:r>
            <w:proofErr w:type="spellEnd"/>
            <w:r>
              <w:rPr>
                <w:sz w:val="10"/>
                <w:szCs w:val="10"/>
              </w:rPr>
              <w:t xml:space="preserve"> </w:t>
            </w:r>
            <w:proofErr w:type="spellStart"/>
            <w:r>
              <w:rPr>
                <w:sz w:val="10"/>
                <w:szCs w:val="10"/>
              </w:rPr>
              <w:t>аммы</w:t>
            </w:r>
            <w:proofErr w:type="spellEnd"/>
          </w:p>
        </w:tc>
        <w:tc>
          <w:tcPr>
            <w:tcW w:w="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раздел</w:t>
            </w:r>
          </w:p>
        </w:tc>
        <w:tc>
          <w:tcPr>
            <w:tcW w:w="4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spacing w:line="271" w:lineRule="auto"/>
              <w:jc w:val="center"/>
              <w:rPr>
                <w:sz w:val="10"/>
                <w:szCs w:val="10"/>
              </w:rPr>
            </w:pPr>
            <w:proofErr w:type="spellStart"/>
            <w:proofErr w:type="gramStart"/>
            <w:r>
              <w:rPr>
                <w:sz w:val="10"/>
                <w:szCs w:val="10"/>
              </w:rPr>
              <w:t>подразд</w:t>
            </w:r>
            <w:proofErr w:type="spellEnd"/>
            <w:r>
              <w:rPr>
                <w:sz w:val="10"/>
                <w:szCs w:val="10"/>
              </w:rPr>
              <w:t xml:space="preserve"> ел</w:t>
            </w:r>
            <w:proofErr w:type="gramEnd"/>
          </w:p>
        </w:tc>
        <w:tc>
          <w:tcPr>
            <w:tcW w:w="1995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spacing w:line="271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 xml:space="preserve">классификация </w:t>
            </w:r>
            <w:r>
              <w:rPr>
                <w:sz w:val="10"/>
                <w:szCs w:val="10"/>
              </w:rPr>
              <w:t>целевой статьи расхода бюджета</w:t>
            </w:r>
          </w:p>
        </w:tc>
        <w:tc>
          <w:tcPr>
            <w:tcW w:w="60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66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4368" w:type="dxa"/>
            <w:gridSpan w:val="5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17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</w:tr>
      <w:tr w:rsidR="00F63C2E">
        <w:tblPrEx>
          <w:tblCellMar>
            <w:top w:w="0" w:type="dxa"/>
            <w:bottom w:w="0" w:type="dxa"/>
          </w:tblCellMar>
        </w:tblPrEx>
        <w:trPr>
          <w:trHeight w:hRule="exact" w:val="350"/>
          <w:jc w:val="center"/>
        </w:trPr>
        <w:tc>
          <w:tcPr>
            <w:tcW w:w="538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370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404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1995" w:type="dxa"/>
            <w:gridSpan w:val="10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60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66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2024 год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2025 год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2026 год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2027 год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2028 год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значение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spacing w:line="276" w:lineRule="auto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год достижения</w:t>
            </w:r>
          </w:p>
        </w:tc>
      </w:tr>
      <w:tr w:rsidR="00D14F3E">
        <w:tblPrEx>
          <w:tblCellMar>
            <w:top w:w="0" w:type="dxa"/>
            <w:bottom w:w="0" w:type="dxa"/>
          </w:tblCellMar>
        </w:tblPrEx>
        <w:trPr>
          <w:trHeight w:hRule="exact" w:val="173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</w:pPr>
            <w:r>
              <w:rPr>
                <w:b/>
                <w:bCs/>
              </w:rPr>
              <w:t>25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ind w:firstLine="46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29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30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31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32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33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34</w:t>
            </w:r>
          </w:p>
        </w:tc>
      </w:tr>
      <w:tr w:rsidR="00D14F3E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spacing w:line="276" w:lineRule="auto"/>
            </w:pPr>
            <w:r>
              <w:rPr>
                <w:b/>
                <w:bCs/>
              </w:rPr>
              <w:t>Программа «Комплексное развитие систем коммунальной инфраструктуры Конаковского муниципального округа Тверской обла</w:t>
            </w:r>
            <w:r>
              <w:rPr>
                <w:b/>
                <w:bCs/>
              </w:rPr>
              <w:t>сти»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тыс. руб.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425 584,716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20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499 795,813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264 032,532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251 210,502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28 990,755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1 469 614,318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2028</w:t>
            </w:r>
          </w:p>
        </w:tc>
      </w:tr>
      <w:tr w:rsidR="00D14F3E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spacing w:line="276" w:lineRule="auto"/>
            </w:pPr>
            <w:r>
              <w:rPr>
                <w:b/>
                <w:bCs/>
              </w:rPr>
              <w:t xml:space="preserve">Цель 1. </w:t>
            </w:r>
            <w:r>
              <w:t xml:space="preserve">«Создание системы коммунальной инфраструктуры Конаковского муниципального округа, </w:t>
            </w:r>
            <w:proofErr w:type="gramStart"/>
            <w:r>
              <w:t>отвечающий</w:t>
            </w:r>
            <w:proofErr w:type="gramEnd"/>
            <w:r>
              <w:t xml:space="preserve"> </w:t>
            </w:r>
            <w:r>
              <w:t>современным требованиям социально-экономического развития»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</w:tr>
      <w:tr w:rsidR="00D14F3E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D14F3E">
            <w:pPr>
              <w:pStyle w:val="a5"/>
            </w:pPr>
            <w:r>
              <w:rPr>
                <w:b/>
                <w:bCs/>
              </w:rPr>
              <w:t xml:space="preserve">Показатель 1. </w:t>
            </w:r>
            <w:r>
              <w:t xml:space="preserve">«Количество проектов, </w:t>
            </w:r>
            <w:r>
              <w:t>реализованных в рамках данной муниципальной программы»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ед.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7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8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8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2025</w:t>
            </w:r>
          </w:p>
        </w:tc>
      </w:tr>
      <w:tr w:rsidR="00D14F3E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spacing w:line="276" w:lineRule="auto"/>
            </w:pPr>
            <w:r>
              <w:rPr>
                <w:b/>
                <w:bCs/>
              </w:rPr>
              <w:t>Показатель 2. «</w:t>
            </w:r>
            <w:r>
              <w:t xml:space="preserve">Количество вновь </w:t>
            </w:r>
            <w:r>
              <w:t>газифицированных населенных пунктов на территории Конаковского муниципального округа</w:t>
            </w:r>
            <w:r>
              <w:rPr>
                <w:b/>
                <w:bCs/>
              </w:rPr>
              <w:t>»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ед.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5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6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2025</w:t>
            </w:r>
          </w:p>
        </w:tc>
      </w:tr>
      <w:tr w:rsidR="00D14F3E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spacing w:line="276" w:lineRule="auto"/>
            </w:pPr>
            <w:r>
              <w:rPr>
                <w:b/>
                <w:bCs/>
              </w:rPr>
              <w:t>Показатель 3. «</w:t>
            </w:r>
            <w:r>
              <w:t>Количество модернизированных объектов в населенных пунктах Конаковского муниципального округа</w:t>
            </w:r>
            <w:r>
              <w:rPr>
                <w:b/>
                <w:bCs/>
              </w:rPr>
              <w:t>»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ед.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7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2026</w:t>
            </w:r>
          </w:p>
        </w:tc>
      </w:tr>
      <w:tr w:rsidR="00D14F3E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spacing w:line="276" w:lineRule="auto"/>
            </w:pPr>
            <w:r>
              <w:rPr>
                <w:b/>
                <w:bCs/>
              </w:rPr>
              <w:t>Показатель 4. «</w:t>
            </w:r>
            <w:r>
              <w:t>Количество выданных субсидий муниципальным унитарным предприятиям Конаковского муниципального округа</w:t>
            </w:r>
            <w:r>
              <w:rPr>
                <w:b/>
                <w:bCs/>
              </w:rPr>
              <w:t>»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ед.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6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6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6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27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2028</w:t>
            </w:r>
          </w:p>
        </w:tc>
      </w:tr>
      <w:tr w:rsidR="00D14F3E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D14F3E">
            <w:pPr>
              <w:pStyle w:val="a5"/>
            </w:pPr>
            <w:r>
              <w:rPr>
                <w:b/>
                <w:bCs/>
              </w:rPr>
              <w:t>Показатель 5. «</w:t>
            </w:r>
            <w:r>
              <w:t>Количество жилых помещений, приобретенных для отдельных категорий граждан</w:t>
            </w:r>
            <w:r>
              <w:rPr>
                <w:b/>
                <w:bCs/>
              </w:rPr>
              <w:t>»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ед.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9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5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14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2025</w:t>
            </w:r>
          </w:p>
        </w:tc>
      </w:tr>
      <w:tr w:rsidR="00D14F3E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spacing w:line="276" w:lineRule="auto"/>
            </w:pPr>
            <w:r>
              <w:rPr>
                <w:b/>
                <w:bCs/>
              </w:rPr>
              <w:t xml:space="preserve">Подпрограмма 1 </w:t>
            </w:r>
            <w:r>
              <w:t>«Улучшение состояния объектов жилищного фонда и коммунальной инфраструктуры Конаковского муниципального</w:t>
            </w:r>
            <w:r>
              <w:t xml:space="preserve"> округа»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тыс. руб.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405 755,427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470 805,058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235 041,777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222 219,747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0,000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1 333 822,009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2027</w:t>
            </w:r>
          </w:p>
        </w:tc>
      </w:tr>
      <w:tr w:rsidR="00D14F3E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spacing w:line="262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Задача 1 </w:t>
            </w:r>
            <w:r>
              <w:rPr>
                <w:sz w:val="18"/>
                <w:szCs w:val="18"/>
              </w:rPr>
              <w:t xml:space="preserve">«Повышение </w:t>
            </w:r>
            <w:r>
              <w:rPr>
                <w:sz w:val="18"/>
                <w:szCs w:val="18"/>
              </w:rPr>
              <w:t>уровня газификации населенных пунктов Конаковского муниципального округа»</w:t>
            </w:r>
          </w:p>
        </w:tc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тыс. руб.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41 593,310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87 729,223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60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0,000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0,000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0,000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129 322,533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2025</w:t>
            </w:r>
          </w:p>
        </w:tc>
      </w:tr>
      <w:tr w:rsidR="00D14F3E">
        <w:tblPrEx>
          <w:tblCellMar>
            <w:top w:w="0" w:type="dxa"/>
            <w:bottom w:w="0" w:type="dxa"/>
          </w:tblCellMar>
        </w:tblPrEx>
        <w:trPr>
          <w:trHeight w:hRule="exact" w:val="230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66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0,000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1 899,057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1 899,057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1 899,057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0,000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5 697,171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2028</w:t>
            </w:r>
          </w:p>
        </w:tc>
      </w:tr>
      <w:tr w:rsidR="00D14F3E">
        <w:tblPrEx>
          <w:tblCellMar>
            <w:top w:w="0" w:type="dxa"/>
            <w:bottom w:w="0" w:type="dxa"/>
          </w:tblCellMar>
        </w:tblPrEx>
        <w:trPr>
          <w:trHeight w:hRule="exact" w:val="168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</w:pPr>
            <w:r>
              <w:rPr>
                <w:b/>
                <w:bCs/>
              </w:rPr>
              <w:t xml:space="preserve">Показатель 1 </w:t>
            </w:r>
            <w:r>
              <w:t>«Протяженность газопроводов»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proofErr w:type="gramStart"/>
            <w:r>
              <w:rPr>
                <w:sz w:val="11"/>
                <w:szCs w:val="11"/>
              </w:rPr>
              <w:t>км</w:t>
            </w:r>
            <w:proofErr w:type="gramEnd"/>
            <w:r>
              <w:rPr>
                <w:sz w:val="11"/>
                <w:szCs w:val="11"/>
              </w:rPr>
              <w:t>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4.22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11.61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15.83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2025</w:t>
            </w:r>
          </w:p>
        </w:tc>
      </w:tr>
      <w:tr w:rsidR="00D14F3E">
        <w:tblPrEx>
          <w:tblCellMar>
            <w:top w:w="0" w:type="dxa"/>
            <w:bottom w:w="0" w:type="dxa"/>
          </w:tblCellMar>
        </w:tblPrEx>
        <w:trPr>
          <w:trHeight w:hRule="exact" w:val="216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60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</w:pPr>
            <w:r>
              <w:rPr>
                <w:b/>
                <w:bCs/>
              </w:rPr>
              <w:t xml:space="preserve">Мероприятие 1.001 </w:t>
            </w:r>
            <w:r>
              <w:t>«Прочие мероприятия по объектам газоснабжения населенных пунктов</w:t>
            </w:r>
          </w:p>
          <w:p w:rsidR="00F63C2E" w:rsidRDefault="00D14F3E">
            <w:pPr>
              <w:pStyle w:val="a5"/>
            </w:pPr>
            <w:r>
              <w:t xml:space="preserve">Конаковского </w:t>
            </w:r>
            <w:r>
              <w:t>муниципального округа»</w:t>
            </w:r>
          </w:p>
        </w:tc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тыс. руб.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2 058.976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ind w:firstLine="26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2 058.976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2024</w:t>
            </w:r>
          </w:p>
        </w:tc>
      </w:tr>
      <w:tr w:rsidR="00D14F3E">
        <w:tblPrEx>
          <w:tblCellMar>
            <w:top w:w="0" w:type="dxa"/>
            <w:bottom w:w="0" w:type="dxa"/>
          </w:tblCellMar>
        </w:tblPrEx>
        <w:trPr>
          <w:trHeight w:hRule="exact" w:val="110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17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601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F63C2E"/>
        </w:tc>
        <w:tc>
          <w:tcPr>
            <w:tcW w:w="66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0 000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1 899 057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1 899 057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1 899 057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0 000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5 697 171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2027</w:t>
            </w:r>
          </w:p>
        </w:tc>
      </w:tr>
      <w:tr w:rsidR="00D14F3E">
        <w:tblPrEx>
          <w:tblCellMar>
            <w:top w:w="0" w:type="dxa"/>
            <w:bottom w:w="0" w:type="dxa"/>
          </w:tblCellMar>
        </w:tblPrEx>
        <w:trPr>
          <w:trHeight w:hRule="exact" w:val="168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</w:pPr>
            <w:r>
              <w:rPr>
                <w:b/>
                <w:bCs/>
              </w:rPr>
              <w:t xml:space="preserve">Показатель 1 </w:t>
            </w:r>
            <w:r>
              <w:t xml:space="preserve">«Количество объектов, на которых выполнены </w:t>
            </w:r>
            <w:r>
              <w:t>работы»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proofErr w:type="spellStart"/>
            <w:proofErr w:type="gramStart"/>
            <w:r>
              <w:rPr>
                <w:sz w:val="11"/>
                <w:szCs w:val="11"/>
              </w:rPr>
              <w:t>ед</w:t>
            </w:r>
            <w:proofErr w:type="spellEnd"/>
            <w:proofErr w:type="gramEnd"/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3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3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3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3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12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2027</w:t>
            </w:r>
          </w:p>
        </w:tc>
      </w:tr>
      <w:tr w:rsidR="00D14F3E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spacing w:line="271" w:lineRule="auto"/>
            </w:pPr>
            <w:r>
              <w:rPr>
                <w:b/>
                <w:bCs/>
              </w:rPr>
              <w:t xml:space="preserve">Мероприятие 1.002 </w:t>
            </w:r>
            <w:r>
              <w:t xml:space="preserve">«Развитие системы газоснабжения населенных пунктов </w:t>
            </w:r>
            <w:r>
              <w:t>Конаковского муниципального округа»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тыс. руб.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3 953.434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8 772.923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6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12 726.357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2025</w:t>
            </w:r>
          </w:p>
        </w:tc>
      </w:tr>
      <w:tr w:rsidR="00D14F3E">
        <w:tblPrEx>
          <w:tblCellMar>
            <w:top w:w="0" w:type="dxa"/>
            <w:bottom w:w="0" w:type="dxa"/>
          </w:tblCellMar>
        </w:tblPrEx>
        <w:trPr>
          <w:trHeight w:hRule="exact" w:val="173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</w:pPr>
            <w:r>
              <w:rPr>
                <w:b/>
                <w:bCs/>
              </w:rPr>
              <w:t xml:space="preserve">Показатель 1 </w:t>
            </w:r>
            <w:r>
              <w:t xml:space="preserve">«Доля </w:t>
            </w:r>
            <w:proofErr w:type="spellStart"/>
            <w:r>
              <w:t>софинансирования</w:t>
            </w:r>
            <w:proofErr w:type="spellEnd"/>
            <w:r>
              <w:t xml:space="preserve"> из средств местного бюджета»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%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ind w:firstLine="46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2025</w:t>
            </w:r>
          </w:p>
        </w:tc>
      </w:tr>
      <w:tr w:rsidR="00D14F3E">
        <w:tblPrEx>
          <w:tblCellMar>
            <w:top w:w="0" w:type="dxa"/>
            <w:bottom w:w="0" w:type="dxa"/>
          </w:tblCellMar>
        </w:tblPrEx>
        <w:trPr>
          <w:trHeight w:hRule="exact" w:val="216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</w:pPr>
            <w:r>
              <w:rPr>
                <w:b/>
                <w:bCs/>
              </w:rPr>
              <w:t xml:space="preserve">Мероприятие 1.003 </w:t>
            </w:r>
            <w:r>
              <w:t>«Развитие системы газоснабжения населенных пунктов Тверской области»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тыс. руб.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 xml:space="preserve">35 </w:t>
            </w:r>
            <w:r>
              <w:rPr>
                <w:sz w:val="11"/>
                <w:szCs w:val="11"/>
              </w:rPr>
              <w:t>580.900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78 956.300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6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6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114 537.200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2025</w:t>
            </w:r>
          </w:p>
        </w:tc>
      </w:tr>
      <w:tr w:rsidR="00D14F3E">
        <w:tblPrEx>
          <w:tblCellMar>
            <w:top w:w="0" w:type="dxa"/>
            <w:bottom w:w="0" w:type="dxa"/>
          </w:tblCellMar>
        </w:tblPrEx>
        <w:trPr>
          <w:trHeight w:hRule="exact" w:val="168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</w:pPr>
            <w:r>
              <w:rPr>
                <w:b/>
                <w:bCs/>
              </w:rPr>
              <w:t xml:space="preserve">Показатель 1 </w:t>
            </w:r>
            <w:r>
              <w:t xml:space="preserve">«Доля </w:t>
            </w:r>
            <w:proofErr w:type="spellStart"/>
            <w:r>
              <w:t>софинансирования</w:t>
            </w:r>
            <w:proofErr w:type="spellEnd"/>
            <w:r>
              <w:t xml:space="preserve"> из средств областного </w:t>
            </w:r>
            <w:r>
              <w:t>бюджета»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%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90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ind w:firstLine="46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90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90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2025</w:t>
            </w:r>
          </w:p>
        </w:tc>
      </w:tr>
      <w:tr w:rsidR="00D14F3E">
        <w:tblPrEx>
          <w:tblCellMar>
            <w:top w:w="0" w:type="dxa"/>
            <w:bottom w:w="0" w:type="dxa"/>
          </w:tblCellMar>
        </w:tblPrEx>
        <w:trPr>
          <w:trHeight w:hRule="exact" w:val="293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spacing w:line="257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Задача 2 </w:t>
            </w:r>
            <w:r>
              <w:rPr>
                <w:sz w:val="18"/>
                <w:szCs w:val="18"/>
              </w:rPr>
              <w:t>«Повышение надежности инженерной инфраструктуры Конаковского муниципального округа»</w:t>
            </w:r>
          </w:p>
        </w:tc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тыс. руб.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316 070,983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278 600,986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193 732,860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194 410,830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0,000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982 815,659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2027</w:t>
            </w:r>
          </w:p>
        </w:tc>
      </w:tr>
      <w:tr w:rsidR="00D14F3E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66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0,000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84 595,157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24 960,000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11 460,000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0,000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121 015,157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2027</w:t>
            </w:r>
          </w:p>
        </w:tc>
      </w:tr>
      <w:tr w:rsidR="00D14F3E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spacing w:line="271" w:lineRule="auto"/>
            </w:pPr>
            <w:r>
              <w:rPr>
                <w:b/>
                <w:bCs/>
              </w:rPr>
              <w:t xml:space="preserve">Показатель 1. </w:t>
            </w:r>
            <w:r>
              <w:t xml:space="preserve">«Обеспечение бесперебойного функционирования объектов инженерной </w:t>
            </w:r>
            <w:r>
              <w:t>инфраструктуры»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да-1/нет-0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2027</w:t>
            </w:r>
          </w:p>
        </w:tc>
      </w:tr>
      <w:tr w:rsidR="00D14F3E">
        <w:tblPrEx>
          <w:tblCellMar>
            <w:top w:w="0" w:type="dxa"/>
            <w:bottom w:w="0" w:type="dxa"/>
          </w:tblCellMar>
        </w:tblPrEx>
        <w:trPr>
          <w:trHeight w:hRule="exact" w:val="514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spacing w:line="276" w:lineRule="auto"/>
            </w:pPr>
            <w:r>
              <w:rPr>
                <w:b/>
                <w:bCs/>
              </w:rPr>
              <w:t xml:space="preserve">Мероприятие 2.001 </w:t>
            </w:r>
            <w:r>
              <w:t xml:space="preserve">«Субсидия Муниципальному унитарному предприятию </w:t>
            </w:r>
            <w:r>
              <w:rPr>
                <w:b/>
                <w:bCs/>
              </w:rPr>
              <w:t xml:space="preserve">«Водоканал» </w:t>
            </w:r>
            <w:r>
              <w:t xml:space="preserve">в целях финансового </w:t>
            </w:r>
            <w:r>
              <w:t>обеспечения части затрат в связи с оказанием услуг по холодному водоснабжению и водоотведению»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тыс. руб.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30 443.099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33 819.147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22 719.232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22 719.232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109 700.710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2027</w:t>
            </w:r>
          </w:p>
        </w:tc>
      </w:tr>
      <w:tr w:rsidR="00D14F3E">
        <w:tblPrEx>
          <w:tblCellMar>
            <w:top w:w="0" w:type="dxa"/>
            <w:bottom w:w="0" w:type="dxa"/>
          </w:tblCellMar>
        </w:tblPrEx>
        <w:trPr>
          <w:trHeight w:hRule="exact" w:val="528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tabs>
                <w:tab w:val="left" w:pos="1032"/>
              </w:tabs>
              <w:spacing w:line="271" w:lineRule="auto"/>
            </w:pPr>
            <w:r>
              <w:rPr>
                <w:b/>
                <w:bCs/>
              </w:rPr>
              <w:t>Показатель 1</w:t>
            </w:r>
            <w:r>
              <w:rPr>
                <w:b/>
                <w:bCs/>
              </w:rPr>
              <w:tab/>
              <w:t>"</w:t>
            </w:r>
            <w:r>
              <w:t>Обеспечение бесперебойного функционирования объектов водоснабжения и</w:t>
            </w:r>
          </w:p>
          <w:p w:rsidR="00F63C2E" w:rsidRDefault="00D14F3E">
            <w:pPr>
              <w:pStyle w:val="a5"/>
              <w:spacing w:line="271" w:lineRule="auto"/>
            </w:pPr>
            <w:r>
              <w:t>водоотведения МУП "Водоканал"</w:t>
            </w:r>
            <w:r>
              <w:t xml:space="preserve"> с целью предоставления коммунальных услуг населению и прочим потребителям"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да-1/нет-0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2027</w:t>
            </w:r>
          </w:p>
        </w:tc>
      </w:tr>
    </w:tbl>
    <w:p w:rsidR="00F63C2E" w:rsidRDefault="00D14F3E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21"/>
        <w:gridCol w:w="163"/>
        <w:gridCol w:w="154"/>
        <w:gridCol w:w="173"/>
        <w:gridCol w:w="197"/>
        <w:gridCol w:w="202"/>
        <w:gridCol w:w="202"/>
        <w:gridCol w:w="197"/>
        <w:gridCol w:w="202"/>
        <w:gridCol w:w="197"/>
        <w:gridCol w:w="202"/>
        <w:gridCol w:w="197"/>
        <w:gridCol w:w="202"/>
        <w:gridCol w:w="197"/>
        <w:gridCol w:w="202"/>
        <w:gridCol w:w="197"/>
        <w:gridCol w:w="202"/>
        <w:gridCol w:w="6010"/>
        <w:gridCol w:w="667"/>
        <w:gridCol w:w="931"/>
        <w:gridCol w:w="1027"/>
        <w:gridCol w:w="802"/>
        <w:gridCol w:w="806"/>
        <w:gridCol w:w="802"/>
        <w:gridCol w:w="1027"/>
        <w:gridCol w:w="754"/>
      </w:tblGrid>
      <w:tr w:rsidR="00D14F3E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60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spacing w:line="271" w:lineRule="auto"/>
            </w:pPr>
            <w:r>
              <w:rPr>
                <w:b/>
                <w:bCs/>
              </w:rPr>
              <w:t xml:space="preserve">Мероприятие 2.002 </w:t>
            </w:r>
            <w:r>
              <w:t>«Проведение капитального ремонта объектов водоснабжения и водоотведения</w:t>
            </w:r>
            <w:r>
              <w:t xml:space="preserve"> Конаковского муниципального округа»</w:t>
            </w:r>
          </w:p>
        </w:tc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тыс. руб.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6 561,398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6 561,398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2024</w:t>
            </w:r>
          </w:p>
        </w:tc>
      </w:tr>
      <w:tr w:rsidR="00D14F3E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17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60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66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1 071,745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1 071,745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2025</w:t>
            </w:r>
          </w:p>
        </w:tc>
      </w:tr>
      <w:tr w:rsidR="00D14F3E">
        <w:tblPrEx>
          <w:tblCellMar>
            <w:top w:w="0" w:type="dxa"/>
            <w:bottom w:w="0" w:type="dxa"/>
          </w:tblCellMar>
        </w:tblPrEx>
        <w:trPr>
          <w:trHeight w:hRule="exact" w:val="173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</w:pPr>
            <w:r>
              <w:rPr>
                <w:b/>
                <w:bCs/>
              </w:rPr>
              <w:t xml:space="preserve">Показатель 1 </w:t>
            </w:r>
            <w:r>
              <w:t>«Количество объектов, на которых выполнены работы»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rPr>
                <w:sz w:val="11"/>
                <w:szCs w:val="11"/>
              </w:rPr>
            </w:pPr>
            <w:proofErr w:type="spellStart"/>
            <w:proofErr w:type="gramStart"/>
            <w:r>
              <w:rPr>
                <w:sz w:val="11"/>
                <w:szCs w:val="11"/>
              </w:rPr>
              <w:t>ед</w:t>
            </w:r>
            <w:proofErr w:type="spellEnd"/>
            <w:proofErr w:type="gramEnd"/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2025</w:t>
            </w:r>
          </w:p>
        </w:tc>
      </w:tr>
      <w:tr w:rsidR="00D14F3E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60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spacing w:line="276" w:lineRule="auto"/>
            </w:pPr>
            <w:r>
              <w:rPr>
                <w:b/>
                <w:bCs/>
              </w:rPr>
              <w:t xml:space="preserve">Мероприятие 2.003 </w:t>
            </w:r>
            <w:r>
              <w:t xml:space="preserve">«Выполнение работ по объектам водоснабжения и водоотведения в </w:t>
            </w:r>
            <w:r>
              <w:t>населенных пунктах Конаковского муниципального округа»</w:t>
            </w:r>
          </w:p>
        </w:tc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тыс. руб.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31 075,950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32 185,883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63 261,833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2025</w:t>
            </w:r>
          </w:p>
        </w:tc>
      </w:tr>
      <w:tr w:rsidR="00D14F3E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17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60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66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3 666,667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1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13 500,000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17 166,667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2026</w:t>
            </w:r>
          </w:p>
        </w:tc>
      </w:tr>
      <w:tr w:rsidR="00D14F3E">
        <w:tblPrEx>
          <w:tblCellMar>
            <w:top w:w="0" w:type="dxa"/>
            <w:bottom w:w="0" w:type="dxa"/>
          </w:tblCellMar>
        </w:tblPrEx>
        <w:trPr>
          <w:trHeight w:hRule="exact" w:val="168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</w:pPr>
            <w:r>
              <w:rPr>
                <w:b/>
                <w:bCs/>
              </w:rPr>
              <w:t xml:space="preserve">Показатель 1 </w:t>
            </w:r>
            <w:r>
              <w:t>«Количество объектов, на которых выполнены работы»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rPr>
                <w:sz w:val="11"/>
                <w:szCs w:val="11"/>
              </w:rPr>
            </w:pPr>
            <w:proofErr w:type="spellStart"/>
            <w:proofErr w:type="gramStart"/>
            <w:r>
              <w:rPr>
                <w:sz w:val="11"/>
                <w:szCs w:val="11"/>
              </w:rPr>
              <w:t>ед</w:t>
            </w:r>
            <w:proofErr w:type="spellEnd"/>
            <w:proofErr w:type="gramEnd"/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4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3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12,000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2025</w:t>
            </w:r>
          </w:p>
        </w:tc>
      </w:tr>
      <w:tr w:rsidR="00D14F3E">
        <w:tblPrEx>
          <w:tblCellMar>
            <w:top w:w="0" w:type="dxa"/>
            <w:bottom w:w="0" w:type="dxa"/>
          </w:tblCellMar>
        </w:tblPrEx>
        <w:trPr>
          <w:trHeight w:hRule="exact" w:val="221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</w:pPr>
            <w:r>
              <w:rPr>
                <w:b/>
                <w:bCs/>
              </w:rPr>
              <w:t xml:space="preserve">Мероприятие 2.004 </w:t>
            </w:r>
            <w:r>
              <w:t xml:space="preserve">«Ликвидация </w:t>
            </w:r>
            <w:proofErr w:type="gramStart"/>
            <w:r>
              <w:t>опасных</w:t>
            </w:r>
            <w:proofErr w:type="gramEnd"/>
            <w:r>
              <w:t xml:space="preserve"> производственных </w:t>
            </w:r>
            <w:proofErr w:type="spellStart"/>
            <w:r>
              <w:t>обьектов</w:t>
            </w:r>
            <w:proofErr w:type="spellEnd"/>
            <w:r>
              <w:t>»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тыс. руб.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560,000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560,000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2024</w:t>
            </w:r>
          </w:p>
        </w:tc>
      </w:tr>
      <w:tr w:rsidR="00D14F3E">
        <w:tblPrEx>
          <w:tblCellMar>
            <w:top w:w="0" w:type="dxa"/>
            <w:bottom w:w="0" w:type="dxa"/>
          </w:tblCellMar>
        </w:tblPrEx>
        <w:trPr>
          <w:trHeight w:hRule="exact" w:val="168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both"/>
            </w:pPr>
            <w:r>
              <w:rPr>
                <w:b/>
                <w:bCs/>
              </w:rPr>
              <w:t xml:space="preserve">Показатель 1 </w:t>
            </w:r>
            <w:r>
              <w:t>«Количество ликвидированных опасных производственных объектов»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rPr>
                <w:sz w:val="11"/>
                <w:szCs w:val="11"/>
              </w:rPr>
            </w:pPr>
            <w:proofErr w:type="spellStart"/>
            <w:proofErr w:type="gramStart"/>
            <w:r>
              <w:rPr>
                <w:sz w:val="11"/>
                <w:szCs w:val="11"/>
              </w:rPr>
              <w:t>ед</w:t>
            </w:r>
            <w:proofErr w:type="spellEnd"/>
            <w:proofErr w:type="gramEnd"/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2024</w:t>
            </w:r>
          </w:p>
        </w:tc>
      </w:tr>
      <w:tr w:rsidR="00D14F3E">
        <w:tblPrEx>
          <w:tblCellMar>
            <w:top w:w="0" w:type="dxa"/>
            <w:bottom w:w="0" w:type="dxa"/>
          </w:tblCellMar>
        </w:tblPrEx>
        <w:trPr>
          <w:trHeight w:hRule="exact" w:val="221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60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</w:pPr>
            <w:r>
              <w:rPr>
                <w:b/>
                <w:bCs/>
              </w:rPr>
              <w:t xml:space="preserve">Мероприятие 2.005 </w:t>
            </w:r>
            <w:r>
              <w:t>«Содержание и ремонт объектов коммунального хозяйства»</w:t>
            </w:r>
          </w:p>
        </w:tc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тыс. руб.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1 355,965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1 355,965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2024</w:t>
            </w:r>
          </w:p>
        </w:tc>
      </w:tr>
      <w:tr w:rsidR="00D14F3E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17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60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66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1 130,624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 xml:space="preserve">1 </w:t>
            </w:r>
            <w:r>
              <w:rPr>
                <w:sz w:val="11"/>
                <w:szCs w:val="11"/>
              </w:rPr>
              <w:t>130,624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2025</w:t>
            </w:r>
          </w:p>
        </w:tc>
      </w:tr>
      <w:tr w:rsidR="00D14F3E">
        <w:tblPrEx>
          <w:tblCellMar>
            <w:top w:w="0" w:type="dxa"/>
            <w:bottom w:w="0" w:type="dxa"/>
          </w:tblCellMar>
        </w:tblPrEx>
        <w:trPr>
          <w:trHeight w:hRule="exact" w:val="173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</w:pPr>
            <w:r>
              <w:rPr>
                <w:b/>
                <w:bCs/>
              </w:rPr>
              <w:t xml:space="preserve">Показатель 1 </w:t>
            </w:r>
            <w:r>
              <w:t xml:space="preserve">«Количество объектов инженерной </w:t>
            </w:r>
            <w:r>
              <w:t>инфраструктуры»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proofErr w:type="spellStart"/>
            <w:proofErr w:type="gramStart"/>
            <w:r>
              <w:rPr>
                <w:sz w:val="11"/>
                <w:szCs w:val="11"/>
              </w:rPr>
              <w:t>ед</w:t>
            </w:r>
            <w:proofErr w:type="spellEnd"/>
            <w:proofErr w:type="gramEnd"/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3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2024</w:t>
            </w:r>
          </w:p>
        </w:tc>
      </w:tr>
      <w:tr w:rsidR="00D14F3E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60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</w:pPr>
            <w:r>
              <w:rPr>
                <w:b/>
                <w:bCs/>
              </w:rPr>
              <w:t xml:space="preserve">Мероприятие 2.006 </w:t>
            </w:r>
            <w:r>
              <w:t xml:space="preserve">«Выполнение работ по объектам теплоснабжения в </w:t>
            </w:r>
            <w:r>
              <w:t>населенных пунктах</w:t>
            </w:r>
          </w:p>
          <w:p w:rsidR="00F63C2E" w:rsidRDefault="00D14F3E">
            <w:pPr>
              <w:pStyle w:val="a5"/>
            </w:pPr>
            <w:r>
              <w:t>Конаковского муниципального округа»</w:t>
            </w:r>
          </w:p>
        </w:tc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тыс. руб.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8 660,987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4 533,334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13 194,321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2025</w:t>
            </w:r>
          </w:p>
        </w:tc>
      </w:tr>
      <w:tr w:rsidR="00D14F3E">
        <w:tblPrEx>
          <w:tblCellMar>
            <w:top w:w="0" w:type="dxa"/>
            <w:bottom w:w="0" w:type="dxa"/>
          </w:tblCellMar>
        </w:tblPrEx>
        <w:trPr>
          <w:trHeight w:hRule="exact" w:val="259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17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60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66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35 849,037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35 849,037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2025</w:t>
            </w:r>
          </w:p>
        </w:tc>
      </w:tr>
      <w:tr w:rsidR="00D14F3E">
        <w:tblPrEx>
          <w:tblCellMar>
            <w:top w:w="0" w:type="dxa"/>
            <w:bottom w:w="0" w:type="dxa"/>
          </w:tblCellMar>
        </w:tblPrEx>
        <w:trPr>
          <w:trHeight w:hRule="exact" w:val="293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</w:pPr>
            <w:r>
              <w:rPr>
                <w:b/>
                <w:bCs/>
              </w:rPr>
              <w:t xml:space="preserve">Показатель 1 </w:t>
            </w:r>
            <w:r>
              <w:t>«Количество объектов, на которых выполнены работы»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1"/>
                <w:szCs w:val="11"/>
              </w:rPr>
            </w:pPr>
            <w:proofErr w:type="spellStart"/>
            <w:proofErr w:type="gramStart"/>
            <w:r>
              <w:rPr>
                <w:sz w:val="11"/>
                <w:szCs w:val="11"/>
              </w:rPr>
              <w:t>ед</w:t>
            </w:r>
            <w:proofErr w:type="spellEnd"/>
            <w:proofErr w:type="gramEnd"/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7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8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2025</w:t>
            </w:r>
          </w:p>
        </w:tc>
      </w:tr>
      <w:tr w:rsidR="00D14F3E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60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spacing w:line="271" w:lineRule="auto"/>
            </w:pPr>
            <w:r>
              <w:rPr>
                <w:b/>
                <w:bCs/>
              </w:rPr>
              <w:t xml:space="preserve">Мероприятие 2.007 </w:t>
            </w:r>
            <w:r>
              <w:t xml:space="preserve">«Проведение капитального ремонта </w:t>
            </w:r>
            <w:proofErr w:type="spellStart"/>
            <w:r>
              <w:t>обьектов</w:t>
            </w:r>
            <w:proofErr w:type="spellEnd"/>
            <w:r>
              <w:t xml:space="preserve"> теплоэнергетических </w:t>
            </w:r>
            <w:r>
              <w:t>комплексов Конаковского муниципального округа»</w:t>
            </w:r>
          </w:p>
        </w:tc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тыс. руб.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13 585,812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13 585,812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2024</w:t>
            </w:r>
          </w:p>
        </w:tc>
      </w:tr>
      <w:tr w:rsidR="00D14F3E">
        <w:tblPrEx>
          <w:tblCellMar>
            <w:top w:w="0" w:type="dxa"/>
            <w:bottom w:w="0" w:type="dxa"/>
          </w:tblCellMar>
        </w:tblPrEx>
        <w:trPr>
          <w:trHeight w:hRule="exact" w:val="221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17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60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66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9 123,084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9 123,084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2025</w:t>
            </w:r>
          </w:p>
        </w:tc>
      </w:tr>
      <w:tr w:rsidR="00D14F3E">
        <w:tblPrEx>
          <w:tblCellMar>
            <w:top w:w="0" w:type="dxa"/>
            <w:bottom w:w="0" w:type="dxa"/>
          </w:tblCellMar>
        </w:tblPrEx>
        <w:trPr>
          <w:trHeight w:hRule="exact" w:val="230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</w:pPr>
            <w:r>
              <w:rPr>
                <w:b/>
                <w:bCs/>
              </w:rPr>
              <w:t xml:space="preserve">Показатель 1 </w:t>
            </w:r>
            <w:r>
              <w:t>«Количество объектов, на которых выполнены работы»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proofErr w:type="spellStart"/>
            <w:proofErr w:type="gramStart"/>
            <w:r>
              <w:rPr>
                <w:sz w:val="11"/>
                <w:szCs w:val="11"/>
              </w:rPr>
              <w:t>ед</w:t>
            </w:r>
            <w:proofErr w:type="spellEnd"/>
            <w:proofErr w:type="gramEnd"/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3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2025</w:t>
            </w:r>
          </w:p>
        </w:tc>
      </w:tr>
      <w:tr w:rsidR="00D14F3E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spacing w:line="271" w:lineRule="auto"/>
            </w:pPr>
            <w:r>
              <w:rPr>
                <w:b/>
                <w:bCs/>
              </w:rPr>
              <w:t xml:space="preserve">Мероприятие 2.008 </w:t>
            </w:r>
            <w:r>
              <w:t xml:space="preserve">«Проведение капитального ремонта </w:t>
            </w:r>
            <w:proofErr w:type="spellStart"/>
            <w:r>
              <w:t>обьектов</w:t>
            </w:r>
            <w:proofErr w:type="spellEnd"/>
            <w:r>
              <w:t xml:space="preserve"> теплоэнергетических комплексов </w:t>
            </w:r>
            <w:r>
              <w:t>муниципальных образований Тверской области»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тыс. руб.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30 114,680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30 114,680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2024</w:t>
            </w:r>
          </w:p>
        </w:tc>
      </w:tr>
      <w:tr w:rsidR="00D14F3E">
        <w:tblPrEx>
          <w:tblCellMar>
            <w:top w:w="0" w:type="dxa"/>
            <w:bottom w:w="0" w:type="dxa"/>
          </w:tblCellMar>
        </w:tblPrEx>
        <w:trPr>
          <w:trHeight w:hRule="exact" w:val="173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</w:pPr>
            <w:r>
              <w:rPr>
                <w:b/>
                <w:bCs/>
              </w:rPr>
              <w:t xml:space="preserve">Показатель 1 </w:t>
            </w:r>
            <w:r>
              <w:t>«Количество объектов, на которых выполнены работы»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proofErr w:type="spellStart"/>
            <w:proofErr w:type="gramStart"/>
            <w:r>
              <w:rPr>
                <w:sz w:val="11"/>
                <w:szCs w:val="11"/>
              </w:rPr>
              <w:t>ед</w:t>
            </w:r>
            <w:proofErr w:type="spellEnd"/>
            <w:proofErr w:type="gramEnd"/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2024</w:t>
            </w:r>
          </w:p>
        </w:tc>
      </w:tr>
      <w:tr w:rsidR="00D14F3E">
        <w:tblPrEx>
          <w:tblCellMar>
            <w:top w:w="0" w:type="dxa"/>
            <w:bottom w:w="0" w:type="dxa"/>
          </w:tblCellMar>
        </w:tblPrEx>
        <w:trPr>
          <w:trHeight w:hRule="exact" w:val="221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60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</w:pPr>
            <w:r>
              <w:rPr>
                <w:b/>
                <w:bCs/>
              </w:rPr>
              <w:t xml:space="preserve">Мероприятие 2.009 </w:t>
            </w:r>
            <w:r>
              <w:t>«Расходы на приобретение техники и оборудования»</w:t>
            </w:r>
          </w:p>
        </w:tc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тыс. руб.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72 104,389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72 104,389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2024</w:t>
            </w:r>
          </w:p>
        </w:tc>
      </w:tr>
      <w:tr w:rsidR="00D14F3E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17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60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66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21 805,000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1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11 460,000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1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11 460,000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 xml:space="preserve">44 </w:t>
            </w:r>
            <w:r>
              <w:rPr>
                <w:sz w:val="11"/>
                <w:szCs w:val="11"/>
              </w:rPr>
              <w:t>725,000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2027</w:t>
            </w:r>
          </w:p>
        </w:tc>
      </w:tr>
      <w:tr w:rsidR="00D14F3E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</w:pPr>
            <w:r>
              <w:rPr>
                <w:b/>
                <w:bCs/>
              </w:rPr>
              <w:t>Показатель 1</w:t>
            </w:r>
            <w:r>
              <w:t xml:space="preserve">"Количество </w:t>
            </w:r>
            <w:proofErr w:type="spellStart"/>
            <w:r>
              <w:t>преобретенной</w:t>
            </w:r>
            <w:proofErr w:type="spellEnd"/>
            <w:r>
              <w:t xml:space="preserve"> техники"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proofErr w:type="spellStart"/>
            <w:proofErr w:type="gramStart"/>
            <w:r>
              <w:rPr>
                <w:sz w:val="11"/>
                <w:szCs w:val="11"/>
              </w:rPr>
              <w:t>ед</w:t>
            </w:r>
            <w:proofErr w:type="spellEnd"/>
            <w:proofErr w:type="gramEnd"/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7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7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3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18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2027</w:t>
            </w:r>
          </w:p>
        </w:tc>
      </w:tr>
      <w:tr w:rsidR="00D14F3E">
        <w:tblPrEx>
          <w:tblCellMar>
            <w:top w:w="0" w:type="dxa"/>
            <w:bottom w:w="0" w:type="dxa"/>
          </w:tblCellMar>
        </w:tblPrEx>
        <w:trPr>
          <w:trHeight w:hRule="exact" w:val="509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Т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spacing w:line="276" w:lineRule="auto"/>
              <w:jc w:val="both"/>
            </w:pPr>
            <w:r>
              <w:rPr>
                <w:b/>
                <w:bCs/>
              </w:rPr>
              <w:t xml:space="preserve">Мероприятие 2.010 </w:t>
            </w:r>
            <w:r>
              <w:t xml:space="preserve">«Субсидия Муниципальному унитарному предприятию «Районные тепловые сети» в целях </w:t>
            </w:r>
            <w:r>
              <w:t>финансового обеспечения части затрат в связи с оказанием услуг по теплоснабжению и горячему водоснабжению»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тыс. руб.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45 357,260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64 700,849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1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64 700,849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1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64 700,849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239 459,807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2027</w:t>
            </w:r>
          </w:p>
        </w:tc>
      </w:tr>
      <w:tr w:rsidR="00D14F3E">
        <w:tblPrEx>
          <w:tblCellMar>
            <w:top w:w="0" w:type="dxa"/>
            <w:bottom w:w="0" w:type="dxa"/>
          </w:tblCellMar>
        </w:tblPrEx>
        <w:trPr>
          <w:trHeight w:hRule="exact" w:val="514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spacing w:line="276" w:lineRule="auto"/>
              <w:jc w:val="both"/>
            </w:pPr>
            <w:r>
              <w:rPr>
                <w:b/>
                <w:bCs/>
              </w:rPr>
              <w:t>Показатель 1 "</w:t>
            </w:r>
            <w:r>
              <w:t xml:space="preserve">Обеспечение бесперебойного функционирования объектов теплоснабжения и горячего водоснабжения МУП "РТС" с целью предоставления коммунальных услуг населению и прочим </w:t>
            </w:r>
            <w:r>
              <w:t>потребителям"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да-1/нет-0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2027</w:t>
            </w:r>
          </w:p>
        </w:tc>
      </w:tr>
      <w:tr w:rsidR="00D14F3E">
        <w:tblPrEx>
          <w:tblCellMar>
            <w:top w:w="0" w:type="dxa"/>
            <w:bottom w:w="0" w:type="dxa"/>
          </w:tblCellMar>
        </w:tblPrEx>
        <w:trPr>
          <w:trHeight w:hRule="exact" w:val="269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</w:pPr>
            <w:r>
              <w:rPr>
                <w:b/>
                <w:bCs/>
              </w:rPr>
              <w:t xml:space="preserve">Мероприятие 2.011 </w:t>
            </w:r>
            <w:r>
              <w:t xml:space="preserve">«Формирование резерва материальных </w:t>
            </w:r>
            <w:r>
              <w:t>ресурсов»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тыс. руб.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6 543,126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6 543,126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2024</w:t>
            </w:r>
          </w:p>
        </w:tc>
      </w:tr>
      <w:tr w:rsidR="00D14F3E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</w:pPr>
            <w:r>
              <w:rPr>
                <w:b/>
                <w:bCs/>
              </w:rPr>
              <w:t xml:space="preserve">Показатель 1 </w:t>
            </w:r>
            <w:r>
              <w:t>«Повышение надежности объектов коммунальной инфраструктуры»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да-1/нет-0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2024</w:t>
            </w:r>
          </w:p>
        </w:tc>
      </w:tr>
      <w:tr w:rsidR="00D14F3E">
        <w:tblPrEx>
          <w:tblCellMar>
            <w:top w:w="0" w:type="dxa"/>
            <w:bottom w:w="0" w:type="dxa"/>
          </w:tblCellMar>
        </w:tblPrEx>
        <w:trPr>
          <w:trHeight w:hRule="exact" w:val="514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Т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spacing w:line="276" w:lineRule="auto"/>
              <w:jc w:val="both"/>
            </w:pPr>
            <w:r>
              <w:rPr>
                <w:b/>
                <w:bCs/>
              </w:rPr>
              <w:t xml:space="preserve">Мероприятие 2.012 </w:t>
            </w:r>
            <w:r>
              <w:t xml:space="preserve">«Субсидия Муниципальному унитарному предприятию «ЖЭК Редкино» в целях финансового </w:t>
            </w:r>
            <w:r>
              <w:t>обеспечения части затрат в связи с оказанием услуг по теплоснабжению»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тыс. руб.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44 490,860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100 000,000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1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62 258,100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1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62 258,100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269 007,060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2027</w:t>
            </w:r>
          </w:p>
        </w:tc>
      </w:tr>
      <w:tr w:rsidR="00D14F3E">
        <w:tblPrEx>
          <w:tblCellMar>
            <w:top w:w="0" w:type="dxa"/>
            <w:bottom w:w="0" w:type="dxa"/>
          </w:tblCellMar>
        </w:tblPrEx>
        <w:trPr>
          <w:trHeight w:hRule="exact" w:val="509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spacing w:line="271" w:lineRule="auto"/>
              <w:jc w:val="both"/>
            </w:pPr>
            <w:r>
              <w:rPr>
                <w:b/>
                <w:bCs/>
              </w:rPr>
              <w:t>Показатель 1 "</w:t>
            </w:r>
            <w:r>
              <w:t xml:space="preserve">Обеспечение бесперебойного функционирования объектов теплоснабжения МУП "ЖЭК Редкино" с целью </w:t>
            </w:r>
            <w:r>
              <w:t>предоставления коммунальных услуг населению и прочим потребителям"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да-1/нет-0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2027</w:t>
            </w:r>
          </w:p>
        </w:tc>
      </w:tr>
      <w:tr w:rsidR="00D14F3E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spacing w:line="271" w:lineRule="auto"/>
              <w:jc w:val="both"/>
            </w:pPr>
            <w:r>
              <w:rPr>
                <w:b/>
                <w:bCs/>
              </w:rPr>
              <w:t xml:space="preserve">Мероприятие 2.013 </w:t>
            </w:r>
            <w:r>
              <w:t>«Субсидия Муниципальному унитарному предприятию «ЖКХ «</w:t>
            </w:r>
            <w:proofErr w:type="spellStart"/>
            <w:proofErr w:type="gramStart"/>
            <w:r>
              <w:t>Юрьево-Девичье</w:t>
            </w:r>
            <w:proofErr w:type="spellEnd"/>
            <w:proofErr w:type="gramEnd"/>
            <w:r>
              <w:t>» в целях реализации мер по предупреждению банкротства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тыс. руб.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468,710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468,710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2024</w:t>
            </w:r>
          </w:p>
        </w:tc>
      </w:tr>
      <w:tr w:rsidR="00D14F3E">
        <w:tblPrEx>
          <w:tblCellMar>
            <w:top w:w="0" w:type="dxa"/>
            <w:bottom w:w="0" w:type="dxa"/>
          </w:tblCellMar>
        </w:tblPrEx>
        <w:trPr>
          <w:trHeight w:hRule="exact" w:val="514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tabs>
                <w:tab w:val="left" w:pos="1070"/>
              </w:tabs>
              <w:jc w:val="both"/>
            </w:pPr>
            <w:r>
              <w:rPr>
                <w:b/>
                <w:bCs/>
              </w:rPr>
              <w:t>Показатель 1</w:t>
            </w:r>
            <w:r>
              <w:rPr>
                <w:b/>
                <w:bCs/>
              </w:rPr>
              <w:tab/>
            </w:r>
            <w:r>
              <w:t>"Обеспечение бесперебойного функционирования объектов теплоснабжения,</w:t>
            </w:r>
          </w:p>
          <w:p w:rsidR="00F63C2E" w:rsidRDefault="00D14F3E">
            <w:pPr>
              <w:pStyle w:val="a5"/>
              <w:tabs>
                <w:tab w:val="left" w:pos="1090"/>
                <w:tab w:val="left" w:pos="2150"/>
                <w:tab w:val="left" w:pos="2650"/>
                <w:tab w:val="left" w:pos="3192"/>
                <w:tab w:val="left" w:pos="4512"/>
                <w:tab w:val="left" w:pos="5054"/>
              </w:tabs>
              <w:jc w:val="both"/>
            </w:pPr>
            <w:r>
              <w:t>водоснабжения,</w:t>
            </w:r>
            <w:r>
              <w:tab/>
              <w:t>водоотведения</w:t>
            </w:r>
            <w:r>
              <w:tab/>
            </w:r>
            <w:r>
              <w:t>МУП</w:t>
            </w:r>
            <w:r>
              <w:tab/>
              <w:t>"ЖКХ</w:t>
            </w:r>
            <w:r>
              <w:tab/>
              <w:t>"</w:t>
            </w:r>
            <w:proofErr w:type="spellStart"/>
            <w:r>
              <w:t>Юрьево-Девичье</w:t>
            </w:r>
            <w:proofErr w:type="spellEnd"/>
            <w:proofErr w:type="gramStart"/>
            <w:r>
              <w:t>"с</w:t>
            </w:r>
            <w:proofErr w:type="gramEnd"/>
            <w:r>
              <w:tab/>
              <w:t>целью</w:t>
            </w:r>
            <w:r>
              <w:tab/>
              <w:t>предоставления</w:t>
            </w:r>
          </w:p>
          <w:p w:rsidR="00F63C2E" w:rsidRDefault="00D14F3E">
            <w:pPr>
              <w:pStyle w:val="a5"/>
            </w:pPr>
            <w:r>
              <w:t>коммунальных услуг населению и прочим потребителям"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%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2024</w:t>
            </w:r>
          </w:p>
        </w:tc>
      </w:tr>
      <w:tr w:rsidR="00D14F3E">
        <w:tblPrEx>
          <w:tblCellMar>
            <w:top w:w="0" w:type="dxa"/>
            <w:bottom w:w="0" w:type="dxa"/>
          </w:tblCellMar>
        </w:tblPrEx>
        <w:trPr>
          <w:trHeight w:hRule="exact" w:val="509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Т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spacing w:line="271" w:lineRule="auto"/>
              <w:jc w:val="both"/>
            </w:pPr>
            <w:r>
              <w:rPr>
                <w:b/>
                <w:bCs/>
              </w:rPr>
              <w:t xml:space="preserve">Мероприятие 2.014 </w:t>
            </w:r>
            <w:r>
              <w:t>«Субсидия Муниципальному унитарному предприятию «ЖКХ «</w:t>
            </w:r>
            <w:proofErr w:type="spellStart"/>
            <w:proofErr w:type="gramStart"/>
            <w:r>
              <w:t>Юрьево-Девичье</w:t>
            </w:r>
            <w:proofErr w:type="spellEnd"/>
            <w:proofErr w:type="gramEnd"/>
            <w:r>
              <w:t>» в целях финансового обеспечения части затрат для осуществления основной деятельности»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тыс. руб.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9 100,000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19 247,383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1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19 940,289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1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20 618,259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0,000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68</w:t>
            </w:r>
            <w:r>
              <w:rPr>
                <w:sz w:val="11"/>
                <w:szCs w:val="11"/>
              </w:rPr>
              <w:t xml:space="preserve"> 905,931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2027</w:t>
            </w:r>
          </w:p>
        </w:tc>
      </w:tr>
      <w:tr w:rsidR="00D14F3E">
        <w:tblPrEx>
          <w:tblCellMar>
            <w:top w:w="0" w:type="dxa"/>
            <w:bottom w:w="0" w:type="dxa"/>
          </w:tblCellMar>
        </w:tblPrEx>
        <w:trPr>
          <w:trHeight w:hRule="exact" w:val="523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tabs>
                <w:tab w:val="left" w:pos="1070"/>
              </w:tabs>
              <w:jc w:val="both"/>
            </w:pPr>
            <w:r>
              <w:rPr>
                <w:b/>
                <w:bCs/>
              </w:rPr>
              <w:t>Показатель 1</w:t>
            </w:r>
            <w:r>
              <w:rPr>
                <w:b/>
                <w:bCs/>
              </w:rPr>
              <w:tab/>
            </w:r>
            <w:r>
              <w:t>"Обеспечение бесперебойного функционирования объектов теплоснабжения,</w:t>
            </w:r>
          </w:p>
          <w:p w:rsidR="00F63C2E" w:rsidRDefault="00D14F3E">
            <w:pPr>
              <w:pStyle w:val="a5"/>
              <w:tabs>
                <w:tab w:val="left" w:pos="1090"/>
                <w:tab w:val="left" w:pos="2150"/>
                <w:tab w:val="left" w:pos="2650"/>
                <w:tab w:val="left" w:pos="3192"/>
                <w:tab w:val="left" w:pos="4512"/>
                <w:tab w:val="left" w:pos="5054"/>
              </w:tabs>
              <w:jc w:val="both"/>
            </w:pPr>
            <w:r>
              <w:t>водоснабжения,</w:t>
            </w:r>
            <w:r>
              <w:tab/>
            </w:r>
            <w:r>
              <w:t>водоотведения</w:t>
            </w:r>
            <w:r>
              <w:tab/>
              <w:t>МУП</w:t>
            </w:r>
            <w:r>
              <w:tab/>
              <w:t>"ЖКХ</w:t>
            </w:r>
            <w:r>
              <w:tab/>
              <w:t>"</w:t>
            </w:r>
            <w:proofErr w:type="spellStart"/>
            <w:r>
              <w:t>Юрьево-Девичье</w:t>
            </w:r>
            <w:proofErr w:type="spellEnd"/>
            <w:proofErr w:type="gramStart"/>
            <w:r>
              <w:t>"с</w:t>
            </w:r>
            <w:proofErr w:type="gramEnd"/>
            <w:r>
              <w:tab/>
              <w:t>целью</w:t>
            </w:r>
            <w:r>
              <w:tab/>
              <w:t>предоставления</w:t>
            </w:r>
          </w:p>
          <w:p w:rsidR="00F63C2E" w:rsidRDefault="00D14F3E">
            <w:pPr>
              <w:pStyle w:val="a5"/>
            </w:pPr>
            <w:r>
              <w:t>коммунальных услуг населению и прочим потребителям"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да-1/нет-0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2027</w:t>
            </w:r>
          </w:p>
        </w:tc>
      </w:tr>
    </w:tbl>
    <w:p w:rsidR="00F63C2E" w:rsidRDefault="00D14F3E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21"/>
        <w:gridCol w:w="163"/>
        <w:gridCol w:w="154"/>
        <w:gridCol w:w="173"/>
        <w:gridCol w:w="197"/>
        <w:gridCol w:w="202"/>
        <w:gridCol w:w="202"/>
        <w:gridCol w:w="197"/>
        <w:gridCol w:w="202"/>
        <w:gridCol w:w="197"/>
        <w:gridCol w:w="202"/>
        <w:gridCol w:w="197"/>
        <w:gridCol w:w="202"/>
        <w:gridCol w:w="197"/>
        <w:gridCol w:w="202"/>
        <w:gridCol w:w="197"/>
        <w:gridCol w:w="202"/>
        <w:gridCol w:w="6010"/>
        <w:gridCol w:w="667"/>
        <w:gridCol w:w="931"/>
        <w:gridCol w:w="1027"/>
        <w:gridCol w:w="802"/>
        <w:gridCol w:w="806"/>
        <w:gridCol w:w="802"/>
        <w:gridCol w:w="1027"/>
        <w:gridCol w:w="754"/>
      </w:tblGrid>
      <w:tr w:rsidR="00D14F3E">
        <w:tblPrEx>
          <w:tblCellMar>
            <w:top w:w="0" w:type="dxa"/>
            <w:bottom w:w="0" w:type="dxa"/>
          </w:tblCellMar>
        </w:tblPrEx>
        <w:trPr>
          <w:trHeight w:hRule="exact" w:val="514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spacing w:line="271" w:lineRule="auto"/>
              <w:jc w:val="both"/>
            </w:pPr>
            <w:r>
              <w:rPr>
                <w:b/>
                <w:bCs/>
              </w:rPr>
              <w:t xml:space="preserve">Мероприятие 2.015 </w:t>
            </w:r>
            <w:r>
              <w:t>«Субсидия Муниципальному унитарному предприятию «</w:t>
            </w:r>
            <w:proofErr w:type="spellStart"/>
            <w:r>
              <w:t>Теплоэнерго</w:t>
            </w:r>
            <w:proofErr w:type="spellEnd"/>
            <w:r>
              <w:t xml:space="preserve">» в целях </w:t>
            </w:r>
            <w:r>
              <w:t>финансового обеспечения части затрат в связи с оказанием услуг по теплоснабжению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тыс. руб.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38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6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6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2024</w:t>
            </w:r>
          </w:p>
        </w:tc>
      </w:tr>
      <w:tr w:rsidR="00D14F3E">
        <w:tblPrEx>
          <w:tblCellMar>
            <w:top w:w="0" w:type="dxa"/>
            <w:bottom w:w="0" w:type="dxa"/>
          </w:tblCellMar>
        </w:tblPrEx>
        <w:trPr>
          <w:trHeight w:hRule="exact" w:val="514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tabs>
                <w:tab w:val="left" w:pos="1070"/>
              </w:tabs>
              <w:spacing w:line="276" w:lineRule="auto"/>
              <w:jc w:val="both"/>
            </w:pPr>
            <w:r>
              <w:rPr>
                <w:b/>
                <w:bCs/>
              </w:rPr>
              <w:t>Показатель 1</w:t>
            </w:r>
            <w:r>
              <w:rPr>
                <w:b/>
                <w:bCs/>
              </w:rPr>
              <w:tab/>
            </w:r>
            <w:r>
              <w:t>"Обеспечение бесперебойного функционирования объектов теплоснабжения,</w:t>
            </w:r>
          </w:p>
          <w:p w:rsidR="00F63C2E" w:rsidRDefault="00D14F3E">
            <w:pPr>
              <w:pStyle w:val="a5"/>
              <w:spacing w:line="276" w:lineRule="auto"/>
              <w:jc w:val="both"/>
            </w:pPr>
            <w:r>
              <w:t>водоснабжения, водоотведения МУП "</w:t>
            </w:r>
            <w:proofErr w:type="spellStart"/>
            <w:r>
              <w:t>Теплоэнерго</w:t>
            </w:r>
            <w:proofErr w:type="spellEnd"/>
            <w:proofErr w:type="gramStart"/>
            <w:r>
              <w:t>"с</w:t>
            </w:r>
            <w:proofErr w:type="gramEnd"/>
            <w:r>
              <w:t xml:space="preserve"> целью предоставления коммунальных услуг населению и прочим потребителям"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да-1/нет-0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46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3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66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2028</w:t>
            </w:r>
          </w:p>
        </w:tc>
      </w:tr>
      <w:tr w:rsidR="00D14F3E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spacing w:line="276" w:lineRule="auto"/>
              <w:jc w:val="both"/>
            </w:pPr>
            <w:r>
              <w:rPr>
                <w:b/>
                <w:bCs/>
              </w:rPr>
              <w:t xml:space="preserve">Мероприятие 2.016 </w:t>
            </w:r>
            <w:r>
              <w:t xml:space="preserve">«Субсидия Муниципальному унитарному предприятию «Водоканал» в целях реализации </w:t>
            </w:r>
            <w:r>
              <w:t xml:space="preserve">мер по </w:t>
            </w:r>
            <w:proofErr w:type="spellStart"/>
            <w:r>
              <w:t>предупрежению</w:t>
            </w:r>
            <w:proofErr w:type="spellEnd"/>
            <w:r>
              <w:t xml:space="preserve"> банкротства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тыс. руб.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3 623.781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38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6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6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3 623.781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2024</w:t>
            </w:r>
          </w:p>
        </w:tc>
      </w:tr>
      <w:tr w:rsidR="00D14F3E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spacing w:line="276" w:lineRule="auto"/>
              <w:jc w:val="both"/>
            </w:pPr>
            <w:r>
              <w:rPr>
                <w:b/>
                <w:bCs/>
              </w:rPr>
              <w:t xml:space="preserve">Показатель 1 </w:t>
            </w:r>
            <w:r>
              <w:t>"</w:t>
            </w:r>
            <w:r>
              <w:t>Обеспечение бесперебойного функционирования объектов водоснабжения и водоотведения МУП "Водоканал" с целью предоставления коммунальных услуг населению и прочим потребителям"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да-1/нет-0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46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3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36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2024</w:t>
            </w:r>
          </w:p>
        </w:tc>
      </w:tr>
      <w:tr w:rsidR="00D14F3E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spacing w:line="276" w:lineRule="auto"/>
              <w:jc w:val="both"/>
            </w:pPr>
            <w:r>
              <w:rPr>
                <w:b/>
                <w:bCs/>
              </w:rPr>
              <w:t xml:space="preserve">Мероприятие 2.017 </w:t>
            </w:r>
            <w:r>
              <w:t>«Субсидия Муниципальному унитарному предприятию «</w:t>
            </w:r>
            <w:proofErr w:type="spellStart"/>
            <w:r>
              <w:t>Завидово</w:t>
            </w:r>
            <w:proofErr w:type="spellEnd"/>
            <w:r>
              <w:t xml:space="preserve">» в целях финансового </w:t>
            </w:r>
            <w:r>
              <w:t>обеспечения части затрат в связи с оказанием услуг по теплоснабжению, водоснабжению и водоотведению"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тыс. руб.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6 666.549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2 754.960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2 754.960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2 754.960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6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14 931.429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2027</w:t>
            </w:r>
          </w:p>
        </w:tc>
      </w:tr>
      <w:tr w:rsidR="00D14F3E">
        <w:tblPrEx>
          <w:tblCellMar>
            <w:top w:w="0" w:type="dxa"/>
            <w:bottom w:w="0" w:type="dxa"/>
          </w:tblCellMar>
        </w:tblPrEx>
        <w:trPr>
          <w:trHeight w:hRule="exact" w:val="509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spacing w:line="276" w:lineRule="auto"/>
              <w:jc w:val="both"/>
            </w:pPr>
            <w:r>
              <w:rPr>
                <w:b/>
                <w:bCs/>
              </w:rPr>
              <w:t xml:space="preserve">Показатель 1 </w:t>
            </w:r>
            <w:r>
              <w:t>"Обеспечение бесперебойного функционирования объектов водоснабжения и водоотведения МУП "</w:t>
            </w:r>
            <w:proofErr w:type="spellStart"/>
            <w:r>
              <w:t>Завидово</w:t>
            </w:r>
            <w:proofErr w:type="spellEnd"/>
            <w:r>
              <w:t>" с целью предоставления коммунальных услуг населению и прочим потребителям"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да-1/нет-0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460"/>
              <w:jc w:val="both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3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66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2027</w:t>
            </w:r>
          </w:p>
        </w:tc>
      </w:tr>
      <w:tr w:rsidR="00D14F3E">
        <w:tblPrEx>
          <w:tblCellMar>
            <w:top w:w="0" w:type="dxa"/>
            <w:bottom w:w="0" w:type="dxa"/>
          </w:tblCellMar>
        </w:tblPrEx>
        <w:trPr>
          <w:trHeight w:hRule="exact" w:val="533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spacing w:line="276" w:lineRule="auto"/>
              <w:jc w:val="both"/>
            </w:pPr>
            <w:r>
              <w:rPr>
                <w:b/>
                <w:bCs/>
              </w:rPr>
              <w:t xml:space="preserve">Мероприятие 2.018 </w:t>
            </w:r>
            <w:r>
              <w:t xml:space="preserve">«Субсидия Муниципальному унитарному предприятию «КХ </w:t>
            </w:r>
            <w:proofErr w:type="spellStart"/>
            <w:r>
              <w:t>Изоплит</w:t>
            </w:r>
            <w:proofErr w:type="spellEnd"/>
            <w:r>
              <w:t xml:space="preserve">» в целях погашения </w:t>
            </w:r>
            <w:r>
              <w:t>задолженности за энергоресурсы по основной деятельности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тыс. руб.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5 358.417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38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6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6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5 358.417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2024</w:t>
            </w:r>
          </w:p>
        </w:tc>
      </w:tr>
      <w:tr w:rsidR="00D14F3E">
        <w:tblPrEx>
          <w:tblCellMar>
            <w:top w:w="0" w:type="dxa"/>
            <w:bottom w:w="0" w:type="dxa"/>
          </w:tblCellMar>
        </w:tblPrEx>
        <w:trPr>
          <w:trHeight w:hRule="exact" w:val="509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spacing w:line="276" w:lineRule="auto"/>
              <w:jc w:val="both"/>
            </w:pPr>
            <w:r>
              <w:rPr>
                <w:b/>
                <w:bCs/>
              </w:rPr>
              <w:t xml:space="preserve">Показатель 1 </w:t>
            </w:r>
            <w:r>
              <w:t xml:space="preserve">"Обеспечение бесперебойного функционирования объектов водоснабжения и водоотведения МУП "КХ </w:t>
            </w:r>
            <w:proofErr w:type="spellStart"/>
            <w:r>
              <w:t>Изоплит</w:t>
            </w:r>
            <w:proofErr w:type="spellEnd"/>
            <w:r>
              <w:t xml:space="preserve">" с </w:t>
            </w:r>
            <w:r>
              <w:t>целью предоставления коммунальных услуг населению и прочим потребителям"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да-1/нет-0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46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3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36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2024</w:t>
            </w:r>
          </w:p>
        </w:tc>
      </w:tr>
      <w:tr w:rsidR="00D14F3E">
        <w:tblPrEx>
          <w:tblCellMar>
            <w:top w:w="0" w:type="dxa"/>
            <w:bottom w:w="0" w:type="dxa"/>
          </w:tblCellMar>
        </w:tblPrEx>
        <w:trPr>
          <w:trHeight w:hRule="exact" w:val="350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spacing w:line="271" w:lineRule="auto"/>
              <w:jc w:val="both"/>
            </w:pPr>
            <w:r>
              <w:rPr>
                <w:b/>
                <w:bCs/>
              </w:rPr>
              <w:t>Мероприятие 2.019 «</w:t>
            </w:r>
            <w:r>
              <w:t xml:space="preserve">Обеспечение многодетных семей источниками </w:t>
            </w:r>
            <w:proofErr w:type="spellStart"/>
            <w:r>
              <w:t>водооснабжения</w:t>
            </w:r>
            <w:proofErr w:type="spellEnd"/>
            <w:r>
              <w:t xml:space="preserve"> и водоотведения"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тыс. руб.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11 949.000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6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6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11 949.000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2025</w:t>
            </w:r>
          </w:p>
        </w:tc>
      </w:tr>
      <w:tr w:rsidR="00D14F3E">
        <w:tblPrEx>
          <w:tblCellMar>
            <w:top w:w="0" w:type="dxa"/>
            <w:bottom w:w="0" w:type="dxa"/>
          </w:tblCellMar>
        </w:tblPrEx>
        <w:trPr>
          <w:trHeight w:hRule="exact" w:val="226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</w:pPr>
            <w:r>
              <w:rPr>
                <w:b/>
                <w:bCs/>
              </w:rPr>
              <w:t xml:space="preserve">Показатель 1 </w:t>
            </w:r>
            <w:r>
              <w:t>«Количество обустроенных семей»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proofErr w:type="spellStart"/>
            <w:proofErr w:type="gramStart"/>
            <w:r>
              <w:rPr>
                <w:sz w:val="11"/>
                <w:szCs w:val="11"/>
              </w:rPr>
              <w:t>ед</w:t>
            </w:r>
            <w:proofErr w:type="spellEnd"/>
            <w:proofErr w:type="gramEnd"/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46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26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3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66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right="440"/>
              <w:jc w:val="right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26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2025</w:t>
            </w:r>
          </w:p>
        </w:tc>
      </w:tr>
      <w:tr w:rsidR="00D14F3E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spacing w:line="271" w:lineRule="auto"/>
              <w:jc w:val="both"/>
            </w:pPr>
            <w:r>
              <w:rPr>
                <w:b/>
                <w:bCs/>
              </w:rPr>
              <w:t xml:space="preserve">Мероприятие 2.020 </w:t>
            </w:r>
            <w:r>
              <w:t>«Субсидия Муниципальному унитарному предприятию «</w:t>
            </w:r>
            <w:proofErr w:type="spellStart"/>
            <w:r>
              <w:t>Теплоэнерго</w:t>
            </w:r>
            <w:proofErr w:type="spellEnd"/>
            <w:r>
              <w:t xml:space="preserve">» в целях погашения </w:t>
            </w:r>
            <w:r>
              <w:t>просроченной задолженности за энергоресурсы"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тыс. руб.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21 359.430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1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21 359.430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21 359.430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6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64 078.290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2027</w:t>
            </w:r>
          </w:p>
        </w:tc>
      </w:tr>
      <w:tr w:rsidR="00D14F3E">
        <w:tblPrEx>
          <w:tblCellMar>
            <w:top w:w="0" w:type="dxa"/>
            <w:bottom w:w="0" w:type="dxa"/>
          </w:tblCellMar>
        </w:tblPrEx>
        <w:trPr>
          <w:trHeight w:hRule="exact" w:val="514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tabs>
                <w:tab w:val="left" w:pos="1070"/>
              </w:tabs>
              <w:spacing w:line="276" w:lineRule="auto"/>
              <w:jc w:val="both"/>
            </w:pPr>
            <w:r>
              <w:rPr>
                <w:b/>
                <w:bCs/>
              </w:rPr>
              <w:t>Показатель 1</w:t>
            </w:r>
            <w:r>
              <w:rPr>
                <w:b/>
                <w:bCs/>
              </w:rPr>
              <w:tab/>
            </w:r>
            <w:r>
              <w:t>"Обеспечение бесперебойного функционирования объектов теплоснабжения,</w:t>
            </w:r>
          </w:p>
          <w:p w:rsidR="00F63C2E" w:rsidRDefault="00D14F3E">
            <w:pPr>
              <w:pStyle w:val="a5"/>
              <w:spacing w:line="276" w:lineRule="auto"/>
              <w:jc w:val="both"/>
            </w:pPr>
            <w:r>
              <w:t xml:space="preserve">водоснабжения, водоотведения </w:t>
            </w:r>
            <w:r>
              <w:t>МУП "</w:t>
            </w:r>
            <w:proofErr w:type="spellStart"/>
            <w:r>
              <w:t>Теплоэнерго</w:t>
            </w:r>
            <w:proofErr w:type="spellEnd"/>
            <w:proofErr w:type="gramStart"/>
            <w:r>
              <w:t>"с</w:t>
            </w:r>
            <w:proofErr w:type="gramEnd"/>
            <w:r>
              <w:t xml:space="preserve"> целью предоставления коммунальных услуг населению и прочим потребителям"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да-1/нет-0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right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right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right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36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2027</w:t>
            </w:r>
          </w:p>
        </w:tc>
      </w:tr>
      <w:tr w:rsidR="00D14F3E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spacing w:line="257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Задача 3 </w:t>
            </w:r>
            <w:r>
              <w:rPr>
                <w:sz w:val="18"/>
                <w:szCs w:val="18"/>
              </w:rPr>
              <w:t>«Обеспечение содержания и ремонта муниципального жилищного фонда»</w:t>
            </w:r>
          </w:p>
        </w:tc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тыс. руб.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27 903,822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4 173,780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140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4 173,780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4 173,780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60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0,000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40 425,162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2025</w:t>
            </w:r>
          </w:p>
        </w:tc>
      </w:tr>
      <w:tr w:rsidR="00D14F3E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66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0,000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9 559,912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140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6 029,137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6 029,137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60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0,000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21 618,186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2027</w:t>
            </w:r>
          </w:p>
        </w:tc>
      </w:tr>
      <w:tr w:rsidR="00D14F3E">
        <w:tblPrEx>
          <w:tblCellMar>
            <w:top w:w="0" w:type="dxa"/>
            <w:bottom w:w="0" w:type="dxa"/>
          </w:tblCellMar>
        </w:tblPrEx>
        <w:trPr>
          <w:trHeight w:hRule="exact" w:val="173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</w:pPr>
            <w:r>
              <w:rPr>
                <w:b/>
                <w:bCs/>
              </w:rPr>
              <w:t xml:space="preserve">Показатель 1 </w:t>
            </w:r>
            <w:r>
              <w:t>«Содержание жилых помещений»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да-1/нет-0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ind w:firstLine="460"/>
              <w:jc w:val="both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ind w:firstLine="3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ind w:firstLine="66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2028</w:t>
            </w:r>
          </w:p>
        </w:tc>
      </w:tr>
      <w:tr w:rsidR="00D14F3E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60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spacing w:line="276" w:lineRule="auto"/>
            </w:pPr>
            <w:r>
              <w:rPr>
                <w:b/>
                <w:bCs/>
              </w:rPr>
              <w:t xml:space="preserve">Мероприятие 3.001 </w:t>
            </w:r>
            <w:r>
              <w:t xml:space="preserve">«Оплата взносов за капитальный ремонт жилых помещений, находящихся в собственности </w:t>
            </w:r>
            <w:r>
              <w:t>Конаковского муниципального округа»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тыс. руб.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16 102.113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4 173.780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1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4 173.780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4 173.780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6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28 623.453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2027</w:t>
            </w:r>
          </w:p>
        </w:tc>
      </w:tr>
      <w:tr w:rsidR="00D14F3E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17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60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тыс. руб.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3 384.524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6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6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3 384.524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2025</w:t>
            </w:r>
          </w:p>
        </w:tc>
      </w:tr>
      <w:tr w:rsidR="00D14F3E">
        <w:tblPrEx>
          <w:tblCellMar>
            <w:top w:w="0" w:type="dxa"/>
            <w:bottom w:w="0" w:type="dxa"/>
          </w:tblCellMar>
        </w:tblPrEx>
        <w:trPr>
          <w:trHeight w:hRule="exact" w:val="168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</w:pPr>
            <w:r>
              <w:rPr>
                <w:b/>
                <w:bCs/>
              </w:rPr>
              <w:t xml:space="preserve">Показатель 1 </w:t>
            </w:r>
            <w:r>
              <w:t>«Количество жилых помещений»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proofErr w:type="spellStart"/>
            <w:proofErr w:type="gramStart"/>
            <w:r>
              <w:rPr>
                <w:sz w:val="11"/>
                <w:szCs w:val="11"/>
              </w:rPr>
              <w:t>ед</w:t>
            </w:r>
            <w:proofErr w:type="spellEnd"/>
            <w:proofErr w:type="gramEnd"/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1 285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ind w:firstLine="38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1 285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ind w:firstLine="26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1 285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1 285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ind w:firstLine="36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  <w:r>
              <w:rPr>
                <w:sz w:val="11"/>
                <w:szCs w:val="11"/>
              </w:rPr>
              <w:t xml:space="preserve"> 285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2027</w:t>
            </w:r>
          </w:p>
        </w:tc>
      </w:tr>
      <w:tr w:rsidR="00D14F3E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60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spacing w:line="276" w:lineRule="auto"/>
            </w:pPr>
            <w:r>
              <w:rPr>
                <w:b/>
                <w:bCs/>
              </w:rPr>
              <w:t xml:space="preserve">Мероприятие 3.002 </w:t>
            </w:r>
            <w:r>
              <w:t xml:space="preserve">«Ремонт и содержание жилых помещений, находящихся в собственности </w:t>
            </w:r>
            <w:r>
              <w:t>Конаковского муниципального округа»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тыс. руб.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11 801.709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38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6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6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11 801.709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2024</w:t>
            </w:r>
          </w:p>
        </w:tc>
      </w:tr>
      <w:tr w:rsidR="00D14F3E">
        <w:tblPrEx>
          <w:tblCellMar>
            <w:top w:w="0" w:type="dxa"/>
            <w:bottom w:w="0" w:type="dxa"/>
          </w:tblCellMar>
        </w:tblPrEx>
        <w:trPr>
          <w:trHeight w:hRule="exact" w:val="226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17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60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тыс. руб.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6 175.388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1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6 029.137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6 029.137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6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18 233.662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2027</w:t>
            </w:r>
          </w:p>
        </w:tc>
      </w:tr>
      <w:tr w:rsidR="00D14F3E">
        <w:tblPrEx>
          <w:tblCellMar>
            <w:top w:w="0" w:type="dxa"/>
            <w:bottom w:w="0" w:type="dxa"/>
          </w:tblCellMar>
        </w:tblPrEx>
        <w:trPr>
          <w:trHeight w:hRule="exact" w:val="173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</w:pPr>
            <w:r>
              <w:rPr>
                <w:b/>
                <w:bCs/>
              </w:rPr>
              <w:t xml:space="preserve">Показатель 1 </w:t>
            </w:r>
            <w:r>
              <w:t>«Количество пустующих жилых помещений»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proofErr w:type="spellStart"/>
            <w:proofErr w:type="gramStart"/>
            <w:r>
              <w:rPr>
                <w:sz w:val="11"/>
                <w:szCs w:val="11"/>
              </w:rPr>
              <w:t>ед</w:t>
            </w:r>
            <w:proofErr w:type="spellEnd"/>
            <w:proofErr w:type="gramEnd"/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19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ind w:firstLine="46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19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19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19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ind w:firstLine="36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ind w:right="440"/>
              <w:jc w:val="right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76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2027</w:t>
            </w:r>
          </w:p>
        </w:tc>
      </w:tr>
      <w:tr w:rsidR="00D14F3E">
        <w:tblPrEx>
          <w:tblCellMar>
            <w:top w:w="0" w:type="dxa"/>
            <w:bottom w:w="0" w:type="dxa"/>
          </w:tblCellMar>
        </w:tblPrEx>
        <w:trPr>
          <w:trHeight w:hRule="exact" w:val="221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6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1</w:t>
            </w: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D14F3E">
            <w:pPr>
              <w:pStyle w:val="a5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Задача 4 «Обеспечение жильем отдельных категорий граждан»</w:t>
            </w:r>
          </w:p>
        </w:tc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тыс. руб.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20 187,312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ind w:firstLine="380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0,000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ind w:firstLine="260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0,000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0,000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ind w:firstLine="260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0,000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 xml:space="preserve">20 </w:t>
            </w:r>
            <w:r>
              <w:rPr>
                <w:b/>
                <w:bCs/>
                <w:sz w:val="11"/>
                <w:szCs w:val="11"/>
              </w:rPr>
              <w:t>187,312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2024</w:t>
            </w:r>
          </w:p>
        </w:tc>
      </w:tr>
      <w:tr w:rsidR="00D14F3E">
        <w:tblPrEx>
          <w:tblCellMar>
            <w:top w:w="0" w:type="dxa"/>
            <w:bottom w:w="0" w:type="dxa"/>
          </w:tblCellMar>
        </w:tblPrEx>
        <w:trPr>
          <w:trHeight w:hRule="exact" w:val="202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7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4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5</w:t>
            </w: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63C2E" w:rsidRDefault="00F63C2E"/>
        </w:tc>
        <w:tc>
          <w:tcPr>
            <w:tcW w:w="66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0,000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4 246,943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ind w:firstLine="140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4 246,943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4 246,943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ind w:firstLine="260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0,000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12 740,829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2027</w:t>
            </w:r>
          </w:p>
        </w:tc>
      </w:tr>
      <w:tr w:rsidR="00D14F3E">
        <w:tblPrEx>
          <w:tblCellMar>
            <w:top w:w="0" w:type="dxa"/>
            <w:bottom w:w="0" w:type="dxa"/>
          </w:tblCellMar>
        </w:tblPrEx>
        <w:trPr>
          <w:trHeight w:hRule="exact" w:val="173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</w:pPr>
            <w:r>
              <w:rPr>
                <w:b/>
                <w:bCs/>
              </w:rPr>
              <w:t xml:space="preserve">Показатель 1 </w:t>
            </w:r>
            <w:r>
              <w:t>«Количество жилых помещений»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proofErr w:type="spellStart"/>
            <w:proofErr w:type="gramStart"/>
            <w:r>
              <w:rPr>
                <w:sz w:val="11"/>
                <w:szCs w:val="11"/>
              </w:rPr>
              <w:t>ед</w:t>
            </w:r>
            <w:proofErr w:type="spellEnd"/>
            <w:proofErr w:type="gramEnd"/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ind w:firstLine="460"/>
              <w:jc w:val="both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ind w:firstLine="3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ind w:firstLine="36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3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2024</w:t>
            </w:r>
          </w:p>
        </w:tc>
      </w:tr>
      <w:tr w:rsidR="00D14F3E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60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D14F3E">
            <w:pPr>
              <w:pStyle w:val="a5"/>
              <w:spacing w:line="276" w:lineRule="auto"/>
            </w:pPr>
            <w:r>
              <w:rPr>
                <w:b/>
                <w:bCs/>
              </w:rPr>
              <w:t xml:space="preserve">Мероприятие 4.001 </w:t>
            </w:r>
            <w:r>
              <w:t xml:space="preserve">«Обеспечение жилыми помещениями малоимущих многодетных семей, нуждающихся в жилых </w:t>
            </w:r>
            <w:r>
              <w:t>помещениях Конаковского муниципального округа»</w:t>
            </w:r>
          </w:p>
        </w:tc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тыс. руб.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4 037.062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38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6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6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4 037.062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2024</w:t>
            </w:r>
          </w:p>
        </w:tc>
      </w:tr>
      <w:tr w:rsidR="00D14F3E">
        <w:tblPrEx>
          <w:tblCellMar>
            <w:top w:w="0" w:type="dxa"/>
            <w:bottom w:w="0" w:type="dxa"/>
          </w:tblCellMar>
        </w:tblPrEx>
        <w:trPr>
          <w:trHeight w:hRule="exact" w:val="163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17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60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63C2E" w:rsidRDefault="00F63C2E"/>
        </w:tc>
        <w:tc>
          <w:tcPr>
            <w:tcW w:w="66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4 244.943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4 244.943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4 244.943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ind w:firstLine="26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12 734.829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2027</w:t>
            </w:r>
          </w:p>
        </w:tc>
      </w:tr>
      <w:tr w:rsidR="00D14F3E">
        <w:tblPrEx>
          <w:tblCellMar>
            <w:top w:w="0" w:type="dxa"/>
            <w:bottom w:w="0" w:type="dxa"/>
          </w:tblCellMar>
        </w:tblPrEx>
        <w:trPr>
          <w:trHeight w:hRule="exact" w:val="173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</w:pPr>
            <w:r>
              <w:rPr>
                <w:b/>
                <w:bCs/>
              </w:rPr>
              <w:t xml:space="preserve">Показатель 1 </w:t>
            </w:r>
            <w:r>
              <w:t>«Количество жилых помещений»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ед.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ind w:firstLine="46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4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ind w:firstLine="3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4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4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ind w:firstLine="36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ind w:right="440"/>
              <w:jc w:val="right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13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2027</w:t>
            </w:r>
          </w:p>
        </w:tc>
      </w:tr>
      <w:tr w:rsidR="00D14F3E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spacing w:line="276" w:lineRule="auto"/>
            </w:pPr>
            <w:r>
              <w:rPr>
                <w:b/>
                <w:bCs/>
              </w:rPr>
              <w:t xml:space="preserve">Мероприятие 4.002 </w:t>
            </w:r>
            <w:r>
              <w:t xml:space="preserve">«Обеспечение жилыми помещениями малоимущих многодетных семей, нуждающихся в </w:t>
            </w:r>
            <w:r>
              <w:t>жилых помещениях»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тыс. руб.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16 148.250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38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6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6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16 148.250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2024</w:t>
            </w:r>
          </w:p>
        </w:tc>
      </w:tr>
      <w:tr w:rsidR="00D14F3E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spacing w:line="276" w:lineRule="auto"/>
            </w:pPr>
            <w:r>
              <w:rPr>
                <w:b/>
                <w:bCs/>
              </w:rPr>
              <w:t xml:space="preserve">Показатель 1 </w:t>
            </w:r>
            <w:r>
              <w:t xml:space="preserve">«Количество </w:t>
            </w:r>
            <w:r>
              <w:t>приобретенных жилых помещений, предоставленных по договору социального найма»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proofErr w:type="spellStart"/>
            <w:proofErr w:type="gramStart"/>
            <w:r>
              <w:rPr>
                <w:sz w:val="11"/>
                <w:szCs w:val="11"/>
              </w:rPr>
              <w:t>ед</w:t>
            </w:r>
            <w:proofErr w:type="spellEnd"/>
            <w:proofErr w:type="gramEnd"/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460"/>
              <w:jc w:val="both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3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36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2024</w:t>
            </w:r>
          </w:p>
        </w:tc>
      </w:tr>
      <w:tr w:rsidR="00D14F3E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60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D14F3E">
            <w:pPr>
              <w:pStyle w:val="a5"/>
              <w:spacing w:line="276" w:lineRule="auto"/>
            </w:pPr>
            <w:r>
              <w:rPr>
                <w:b/>
                <w:bCs/>
              </w:rPr>
              <w:t xml:space="preserve">Мероприятие 4.003 </w:t>
            </w:r>
            <w:r>
              <w:t>«Улучшение жилищных условий граждан, проживающих на сельских территориях»</w:t>
            </w:r>
          </w:p>
        </w:tc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 xml:space="preserve">тыс. </w:t>
            </w:r>
            <w:r>
              <w:rPr>
                <w:sz w:val="11"/>
                <w:szCs w:val="11"/>
              </w:rPr>
              <w:t>руб.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2.000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38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6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6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2.000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2024</w:t>
            </w:r>
          </w:p>
        </w:tc>
      </w:tr>
      <w:tr w:rsidR="00D14F3E">
        <w:tblPrEx>
          <w:tblCellMar>
            <w:top w:w="0" w:type="dxa"/>
            <w:bottom w:w="0" w:type="dxa"/>
          </w:tblCellMar>
        </w:tblPrEx>
        <w:trPr>
          <w:trHeight w:hRule="exact" w:val="168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17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60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63C2E" w:rsidRDefault="00F63C2E"/>
        </w:tc>
        <w:tc>
          <w:tcPr>
            <w:tcW w:w="66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ind w:firstLine="38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2.000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ind w:firstLine="26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2.000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2.000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ind w:firstLine="26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6.000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2027</w:t>
            </w:r>
          </w:p>
        </w:tc>
      </w:tr>
      <w:tr w:rsidR="00D14F3E">
        <w:tblPrEx>
          <w:tblCellMar>
            <w:top w:w="0" w:type="dxa"/>
            <w:bottom w:w="0" w:type="dxa"/>
          </w:tblCellMar>
        </w:tblPrEx>
        <w:trPr>
          <w:trHeight w:hRule="exact" w:val="178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</w:pPr>
            <w:r>
              <w:rPr>
                <w:b/>
                <w:bCs/>
              </w:rPr>
              <w:t xml:space="preserve">Показатель 1 </w:t>
            </w:r>
            <w:r>
              <w:t xml:space="preserve">"Количество семей, </w:t>
            </w:r>
            <w:proofErr w:type="spellStart"/>
            <w:r>
              <w:t>улучшевших</w:t>
            </w:r>
            <w:proofErr w:type="spellEnd"/>
            <w:r>
              <w:t xml:space="preserve"> жилищные условия"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ед.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ind w:firstLine="46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ind w:firstLine="3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ind w:firstLine="36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2027</w:t>
            </w:r>
          </w:p>
        </w:tc>
      </w:tr>
    </w:tbl>
    <w:p w:rsidR="00F63C2E" w:rsidRDefault="00D14F3E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21"/>
        <w:gridCol w:w="163"/>
        <w:gridCol w:w="154"/>
        <w:gridCol w:w="173"/>
        <w:gridCol w:w="197"/>
        <w:gridCol w:w="202"/>
        <w:gridCol w:w="202"/>
        <w:gridCol w:w="197"/>
        <w:gridCol w:w="202"/>
        <w:gridCol w:w="197"/>
        <w:gridCol w:w="202"/>
        <w:gridCol w:w="197"/>
        <w:gridCol w:w="202"/>
        <w:gridCol w:w="197"/>
        <w:gridCol w:w="202"/>
        <w:gridCol w:w="197"/>
        <w:gridCol w:w="202"/>
        <w:gridCol w:w="6010"/>
        <w:gridCol w:w="667"/>
        <w:gridCol w:w="931"/>
        <w:gridCol w:w="1027"/>
        <w:gridCol w:w="802"/>
        <w:gridCol w:w="806"/>
        <w:gridCol w:w="802"/>
        <w:gridCol w:w="1027"/>
        <w:gridCol w:w="754"/>
      </w:tblGrid>
      <w:tr w:rsidR="00D14F3E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Обеспечивающая подпрограмма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тыс. руб.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19 829,289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28 990,755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140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28 990,755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140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28 990,755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28 990,755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135 792,309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2028</w:t>
            </w:r>
          </w:p>
        </w:tc>
      </w:tr>
      <w:tr w:rsidR="00D14F3E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D14F3E">
            <w:pPr>
              <w:pStyle w:val="a5"/>
            </w:pPr>
            <w:r>
              <w:rPr>
                <w:b/>
                <w:bCs/>
              </w:rPr>
              <w:t xml:space="preserve">Задача 1 </w:t>
            </w:r>
            <w:r>
              <w:t>«Руководство и управление в сфере установленных функций»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тыс. руб.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2 352,286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0,000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0,000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60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0,000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0,000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 xml:space="preserve">2 </w:t>
            </w:r>
            <w:r>
              <w:rPr>
                <w:b/>
                <w:bCs/>
                <w:sz w:val="11"/>
                <w:szCs w:val="11"/>
              </w:rPr>
              <w:t>352,286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2024</w:t>
            </w:r>
          </w:p>
        </w:tc>
      </w:tr>
      <w:tr w:rsidR="00D14F3E">
        <w:tblPrEx>
          <w:tblCellMar>
            <w:top w:w="0" w:type="dxa"/>
            <w:bottom w:w="0" w:type="dxa"/>
          </w:tblCellMar>
        </w:tblPrEx>
        <w:trPr>
          <w:trHeight w:hRule="exact" w:val="259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63C2E" w:rsidRDefault="00F63C2E"/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тыс. руб.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17 477,003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28 990,755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140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28 990,755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140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28 990,755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28 990,755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133 440,023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2028</w:t>
            </w:r>
          </w:p>
        </w:tc>
      </w:tr>
      <w:tr w:rsidR="00D14F3E">
        <w:tblPrEx>
          <w:tblCellMar>
            <w:top w:w="0" w:type="dxa"/>
            <w:bottom w:w="0" w:type="dxa"/>
          </w:tblCellMar>
        </w:tblPrEx>
        <w:trPr>
          <w:trHeight w:hRule="exact" w:val="259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</w:pPr>
            <w:r>
              <w:rPr>
                <w:b/>
                <w:bCs/>
              </w:rPr>
              <w:t xml:space="preserve">Показатель 1 </w:t>
            </w:r>
            <w:r>
              <w:t>«Обеспечение бесперебойного функционирования»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да-1/нет-0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right="360"/>
              <w:jc w:val="right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2028</w:t>
            </w:r>
          </w:p>
        </w:tc>
      </w:tr>
      <w:tr w:rsidR="00D14F3E">
        <w:tblPrEx>
          <w:tblCellMar>
            <w:top w:w="0" w:type="dxa"/>
            <w:bottom w:w="0" w:type="dxa"/>
          </w:tblCellMar>
        </w:tblPrEx>
        <w:trPr>
          <w:trHeight w:hRule="exact" w:val="350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60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spacing w:line="276" w:lineRule="auto"/>
            </w:pPr>
            <w:r>
              <w:rPr>
                <w:b/>
                <w:bCs/>
              </w:rPr>
              <w:t>Мероприятие</w:t>
            </w:r>
            <w:proofErr w:type="gramStart"/>
            <w:r>
              <w:rPr>
                <w:b/>
                <w:bCs/>
              </w:rPr>
              <w:t>1</w:t>
            </w:r>
            <w:proofErr w:type="gramEnd"/>
            <w:r>
              <w:rPr>
                <w:b/>
                <w:bCs/>
              </w:rPr>
              <w:t xml:space="preserve">.001 </w:t>
            </w:r>
            <w:r>
              <w:t xml:space="preserve">«Обеспечение деятельности работников прочих структурных подразделений Администрации </w:t>
            </w:r>
            <w:r>
              <w:t>Конаковского муниципального округа»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тыс. руб.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1 183.900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6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1 183.900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2024</w:t>
            </w:r>
          </w:p>
        </w:tc>
      </w:tr>
      <w:tr w:rsidR="00D14F3E">
        <w:tblPrEx>
          <w:tblCellMar>
            <w:top w:w="0" w:type="dxa"/>
            <w:bottom w:w="0" w:type="dxa"/>
          </w:tblCellMar>
        </w:tblPrEx>
        <w:trPr>
          <w:trHeight w:hRule="exact" w:val="350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17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60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тыс. руб.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4 208.618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11 248.974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1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11 248.974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14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11 248.974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11 248.974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49 204.514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2028</w:t>
            </w:r>
          </w:p>
        </w:tc>
      </w:tr>
      <w:tr w:rsidR="00D14F3E">
        <w:tblPrEx>
          <w:tblCellMar>
            <w:top w:w="0" w:type="dxa"/>
            <w:bottom w:w="0" w:type="dxa"/>
          </w:tblCellMar>
        </w:tblPrEx>
        <w:trPr>
          <w:trHeight w:hRule="exact" w:val="365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spacing w:line="276" w:lineRule="auto"/>
            </w:pPr>
            <w:r>
              <w:rPr>
                <w:b/>
                <w:bCs/>
              </w:rPr>
              <w:t xml:space="preserve">Показатель 1 </w:t>
            </w:r>
            <w:r>
              <w:t xml:space="preserve">«Финансовое обеспечение </w:t>
            </w:r>
            <w:proofErr w:type="gramStart"/>
            <w:r>
              <w:t>деятельности работников прочих</w:t>
            </w:r>
            <w:r>
              <w:t xml:space="preserve"> структурных подразделений Администрации Конаковского муниципального округа</w:t>
            </w:r>
            <w:proofErr w:type="gramEnd"/>
            <w:r>
              <w:t>»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да-1/нет-0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right="360"/>
              <w:jc w:val="right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2028</w:t>
            </w:r>
          </w:p>
        </w:tc>
      </w:tr>
      <w:tr w:rsidR="00D14F3E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1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2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60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spacing w:line="276" w:lineRule="auto"/>
            </w:pPr>
            <w:r>
              <w:rPr>
                <w:b/>
                <w:bCs/>
              </w:rPr>
              <w:t>Мероприятие</w:t>
            </w:r>
            <w:proofErr w:type="gramStart"/>
            <w:r>
              <w:rPr>
                <w:b/>
                <w:bCs/>
              </w:rPr>
              <w:t>1</w:t>
            </w:r>
            <w:proofErr w:type="gramEnd"/>
            <w:r>
              <w:rPr>
                <w:b/>
                <w:bCs/>
              </w:rPr>
              <w:t xml:space="preserve">.002 </w:t>
            </w:r>
            <w:r>
              <w:t>«Обеспечение деятельности работников органов управления муниципального округа, не являющихся муниципальными служащими»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тыс. руб.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1 168.386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firstLine="260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0.000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1 168.386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2024</w:t>
            </w:r>
          </w:p>
        </w:tc>
      </w:tr>
      <w:tr w:rsidR="00D14F3E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17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1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2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60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F63C2E"/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тыс. руб.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3 869.414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8 436.960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8 436.960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8 436.960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8 436.960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37 617.254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2028</w:t>
            </w:r>
          </w:p>
        </w:tc>
      </w:tr>
      <w:tr w:rsidR="00D14F3E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3C2E" w:rsidRDefault="00D14F3E">
            <w:pPr>
              <w:pStyle w:val="a5"/>
              <w:spacing w:line="276" w:lineRule="auto"/>
            </w:pPr>
            <w:r>
              <w:rPr>
                <w:b/>
                <w:bCs/>
              </w:rPr>
              <w:t xml:space="preserve">Показатель 1 </w:t>
            </w:r>
            <w:r>
              <w:t xml:space="preserve">«Финансовое обеспечение деятельности работников </w:t>
            </w:r>
            <w:proofErr w:type="spellStart"/>
            <w:proofErr w:type="gramStart"/>
            <w:r>
              <w:t>работников</w:t>
            </w:r>
            <w:proofErr w:type="spellEnd"/>
            <w:proofErr w:type="gramEnd"/>
            <w:r>
              <w:t xml:space="preserve"> органов управления муниципального округа, не являющихся муниципальными служащими»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да-1/нет-0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right="360"/>
              <w:jc w:val="right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2028</w:t>
            </w:r>
          </w:p>
        </w:tc>
      </w:tr>
      <w:tr w:rsidR="00D14F3E">
        <w:tblPrEx>
          <w:tblCellMar>
            <w:top w:w="0" w:type="dxa"/>
            <w:bottom w:w="0" w:type="dxa"/>
          </w:tblCellMar>
        </w:tblPrEx>
        <w:trPr>
          <w:trHeight w:hRule="exact" w:val="298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</w:t>
            </w: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</w:pPr>
            <w:r>
              <w:rPr>
                <w:b/>
                <w:bCs/>
              </w:rPr>
              <w:t xml:space="preserve">Мероприятие 1.003 </w:t>
            </w:r>
            <w:r>
              <w:t>«Расходы на содержание муниципальных казенных учреждений»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тыс. руб.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9 398.971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 xml:space="preserve">9 </w:t>
            </w:r>
            <w:r>
              <w:rPr>
                <w:sz w:val="11"/>
                <w:szCs w:val="11"/>
              </w:rPr>
              <w:t>304.821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9 304.821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9 304.821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9 304.821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46 618.255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2028</w:t>
            </w:r>
          </w:p>
        </w:tc>
      </w:tr>
      <w:tr w:rsidR="00D14F3E">
        <w:tblPrEx>
          <w:tblCellMar>
            <w:top w:w="0" w:type="dxa"/>
            <w:bottom w:w="0" w:type="dxa"/>
          </w:tblCellMar>
        </w:tblPrEx>
        <w:trPr>
          <w:trHeight w:hRule="exact" w:val="221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3C2E" w:rsidRDefault="00F63C2E">
            <w:pPr>
              <w:rPr>
                <w:sz w:val="10"/>
                <w:szCs w:val="10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</w:pPr>
            <w:r>
              <w:rPr>
                <w:b/>
                <w:bCs/>
              </w:rPr>
              <w:t xml:space="preserve">Показатель 1 </w:t>
            </w:r>
            <w:r>
              <w:t xml:space="preserve">«Финансовое обеспечение деятельности муниципальных </w:t>
            </w:r>
            <w:r>
              <w:t>казенных учреждений»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да-1/нет-0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right="360"/>
              <w:jc w:val="right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ind w:right="360"/>
              <w:jc w:val="right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3C2E" w:rsidRDefault="00D14F3E">
            <w:pPr>
              <w:pStyle w:val="a5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2028</w:t>
            </w:r>
          </w:p>
        </w:tc>
      </w:tr>
    </w:tbl>
    <w:p w:rsidR="00F63C2E" w:rsidRDefault="00F63C2E"/>
    <w:sectPr w:rsidR="00F63C2E" w:rsidSect="00F63C2E">
      <w:headerReference w:type="default" r:id="rId12"/>
      <w:footerReference w:type="default" r:id="rId13"/>
      <w:pgSz w:w="16840" w:h="11900" w:orient="landscape"/>
      <w:pgMar w:top="1088" w:right="356" w:bottom="200" w:left="356" w:header="660" w:footer="3" w:gutter="0"/>
      <w:pgNumType w:start="8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3C2E" w:rsidRDefault="00F63C2E" w:rsidP="00F63C2E">
      <w:r>
        <w:separator/>
      </w:r>
    </w:p>
  </w:endnote>
  <w:endnote w:type="continuationSeparator" w:id="0">
    <w:p w:rsidR="00F63C2E" w:rsidRDefault="00F63C2E" w:rsidP="00F63C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C2E" w:rsidRDefault="00F63C2E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53.1pt;margin-top:661.95pt;width:5.75pt;height:6.7pt;z-index:-188744061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F63C2E" w:rsidRDefault="00D14F3E">
                <w:pPr>
                  <w:pStyle w:val="2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»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C2E" w:rsidRDefault="00F63C2E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C2E" w:rsidRDefault="00F63C2E">
    <w:pPr>
      <w:spacing w:line="1" w:lineRule="exac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3C2E" w:rsidRDefault="00F63C2E"/>
  </w:footnote>
  <w:footnote w:type="continuationSeparator" w:id="0">
    <w:p w:rsidR="00F63C2E" w:rsidRDefault="00F63C2E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C2E" w:rsidRDefault="00F63C2E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79.6pt;margin-top:10.9pt;width:177.1pt;height:49.7pt;z-index:-188744063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F63C2E" w:rsidRDefault="00D14F3E">
                <w:pPr>
                  <w:pStyle w:val="20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  <w:shd w:val="clear" w:color="auto" w:fill="FFFFFF"/>
                  </w:rPr>
                  <w:t xml:space="preserve">Приложение </w:t>
                </w:r>
                <w:fldSimple w:instr=" PAGE \* MERGEFORMAT ">
                  <w:r w:rsidRPr="00D14F3E">
                    <w:rPr>
                      <w:noProof/>
                      <w:sz w:val="24"/>
                      <w:szCs w:val="24"/>
                      <w:shd w:val="clear" w:color="auto" w:fill="FFFFFF"/>
                    </w:rPr>
                    <w:t>2</w:t>
                  </w:r>
                </w:fldSimple>
                <w:r>
                  <w:rPr>
                    <w:sz w:val="24"/>
                    <w:szCs w:val="24"/>
                    <w:shd w:val="clear" w:color="auto" w:fill="FFFFFF"/>
                  </w:rPr>
                  <w:t xml:space="preserve"> к Постановлению</w:t>
                </w:r>
              </w:p>
              <w:p w:rsidR="00F63C2E" w:rsidRDefault="00D14F3E">
                <w:pPr>
                  <w:pStyle w:val="20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  <w:shd w:val="clear" w:color="auto" w:fill="FFFFFF"/>
                  </w:rPr>
                  <w:t xml:space="preserve">Администрации </w:t>
                </w:r>
                <w:proofErr w:type="gramStart"/>
                <w:r>
                  <w:rPr>
                    <w:sz w:val="24"/>
                    <w:szCs w:val="24"/>
                    <w:shd w:val="clear" w:color="auto" w:fill="FFFFFF"/>
                  </w:rPr>
                  <w:t>Конаковского</w:t>
                </w:r>
                <w:proofErr w:type="gramEnd"/>
              </w:p>
              <w:p w:rsidR="00F63C2E" w:rsidRDefault="00D14F3E">
                <w:pPr>
                  <w:pStyle w:val="20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  <w:shd w:val="clear" w:color="auto" w:fill="FFFFFF"/>
                  </w:rPr>
                  <w:t>муниципального округа</w:t>
                </w:r>
              </w:p>
              <w:p w:rsidR="00F63C2E" w:rsidRDefault="00D14F3E">
                <w:pPr>
                  <w:pStyle w:val="20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 xml:space="preserve">от «»2025 </w:t>
                </w:r>
                <w:proofErr w:type="spellStart"/>
                <w:r>
                  <w:rPr>
                    <w:sz w:val="24"/>
                    <w:szCs w:val="24"/>
                  </w:rPr>
                  <w:t>г.№</w:t>
                </w:r>
                <w:proofErr w:type="spellEnd"/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C2E" w:rsidRDefault="00F63C2E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C2E" w:rsidRDefault="00F63C2E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93.8pt;margin-top:30.75pt;width:167.75pt;height:52.1pt;z-index:-188744059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F63C2E" w:rsidRDefault="00D14F3E">
                <w:pPr>
                  <w:pStyle w:val="20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  <w:shd w:val="clear" w:color="auto" w:fill="FFFFFF"/>
                  </w:rPr>
                  <w:t xml:space="preserve">Приложение </w:t>
                </w:r>
                <w:fldSimple w:instr=" PAGE \* MERGEFORMAT ">
                  <w:r w:rsidRPr="00D14F3E">
                    <w:rPr>
                      <w:noProof/>
                      <w:sz w:val="24"/>
                      <w:szCs w:val="24"/>
                      <w:shd w:val="clear" w:color="auto" w:fill="FFFFFF"/>
                    </w:rPr>
                    <w:t>4</w:t>
                  </w:r>
                </w:fldSimple>
                <w:r>
                  <w:rPr>
                    <w:sz w:val="24"/>
                    <w:szCs w:val="24"/>
                    <w:shd w:val="clear" w:color="auto" w:fill="FFFFFF"/>
                  </w:rPr>
                  <w:t xml:space="preserve"> к Постановлению</w:t>
                </w:r>
              </w:p>
              <w:p w:rsidR="00F63C2E" w:rsidRDefault="00D14F3E">
                <w:pPr>
                  <w:pStyle w:val="20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  <w:shd w:val="clear" w:color="auto" w:fill="FFFFFF"/>
                  </w:rPr>
                  <w:t xml:space="preserve">Администрации </w:t>
                </w:r>
                <w:proofErr w:type="gramStart"/>
                <w:r>
                  <w:rPr>
                    <w:sz w:val="24"/>
                    <w:szCs w:val="24"/>
                    <w:shd w:val="clear" w:color="auto" w:fill="FFFFFF"/>
                  </w:rPr>
                  <w:t>Конаковского</w:t>
                </w:r>
                <w:proofErr w:type="gramEnd"/>
              </w:p>
              <w:p w:rsidR="00F63C2E" w:rsidRDefault="00D14F3E">
                <w:pPr>
                  <w:pStyle w:val="20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  <w:shd w:val="clear" w:color="auto" w:fill="FFFFFF"/>
                  </w:rPr>
                  <w:t>муниципального округа</w:t>
                </w:r>
              </w:p>
              <w:p w:rsidR="00F63C2E" w:rsidRDefault="00D14F3E">
                <w:pPr>
                  <w:pStyle w:val="20"/>
                  <w:tabs>
                    <w:tab w:val="right" w:pos="3355"/>
                  </w:tabs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 xml:space="preserve">от «»2025 </w:t>
                </w:r>
                <w:proofErr w:type="spellStart"/>
                <w:r>
                  <w:rPr>
                    <w:sz w:val="24"/>
                    <w:szCs w:val="24"/>
                  </w:rPr>
                  <w:t>г.№</w:t>
                </w:r>
                <w:proofErr w:type="spellEnd"/>
                <w:r>
                  <w:rPr>
                    <w:sz w:val="24"/>
                    <w:szCs w:val="24"/>
                  </w:rPr>
                  <w:tab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C2E" w:rsidRDefault="00F63C2E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CB4478"/>
    <w:multiLevelType w:val="multilevel"/>
    <w:tmpl w:val="C470A4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F39505D"/>
    <w:multiLevelType w:val="multilevel"/>
    <w:tmpl w:val="C470A4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67A6E37"/>
    <w:multiLevelType w:val="multilevel"/>
    <w:tmpl w:val="E3E214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37A1258"/>
    <w:multiLevelType w:val="multilevel"/>
    <w:tmpl w:val="C694B6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3"/>
        <w:szCs w:val="13"/>
        <w:u w:val="singl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F63C2E"/>
    <w:rsid w:val="00D14F3E"/>
    <w:rsid w:val="00F63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63C2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F63C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shd w:val="clear" w:color="auto" w:fill="auto"/>
    </w:rPr>
  </w:style>
  <w:style w:type="character" w:customStyle="1" w:styleId="a3">
    <w:name w:val="Основной текст_"/>
    <w:basedOn w:val="a0"/>
    <w:link w:val="1"/>
    <w:rsid w:val="00F63C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a4">
    <w:name w:val="Другое_"/>
    <w:basedOn w:val="a0"/>
    <w:link w:val="a5"/>
    <w:rsid w:val="00F63C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  <w:u w:val="none"/>
      <w:shd w:val="clear" w:color="auto" w:fill="auto"/>
    </w:rPr>
  </w:style>
  <w:style w:type="character" w:customStyle="1" w:styleId="a6">
    <w:name w:val="Подпись к таблице_"/>
    <w:basedOn w:val="a0"/>
    <w:link w:val="a7"/>
    <w:rsid w:val="00F63C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3"/>
      <w:szCs w:val="13"/>
      <w:u w:val="single"/>
      <w:shd w:val="clear" w:color="auto" w:fill="auto"/>
    </w:rPr>
  </w:style>
  <w:style w:type="character" w:customStyle="1" w:styleId="2">
    <w:name w:val="Колонтитул (2)_"/>
    <w:basedOn w:val="a0"/>
    <w:link w:val="20"/>
    <w:rsid w:val="00F63C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21">
    <w:name w:val="Основной текст (2)_"/>
    <w:basedOn w:val="a0"/>
    <w:link w:val="22"/>
    <w:rsid w:val="00F63C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3"/>
      <w:szCs w:val="13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sid w:val="00F63C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5"/>
      <w:szCs w:val="15"/>
      <w:u w:val="none"/>
      <w:shd w:val="clear" w:color="auto" w:fill="auto"/>
    </w:rPr>
  </w:style>
  <w:style w:type="paragraph" w:customStyle="1" w:styleId="30">
    <w:name w:val="Основной текст (3)"/>
    <w:basedOn w:val="a"/>
    <w:link w:val="3"/>
    <w:rsid w:val="00F63C2E"/>
    <w:rPr>
      <w:rFonts w:ascii="Times New Roman" w:eastAsia="Times New Roman" w:hAnsi="Times New Roman" w:cs="Times New Roman"/>
      <w:b/>
      <w:bCs/>
    </w:rPr>
  </w:style>
  <w:style w:type="paragraph" w:customStyle="1" w:styleId="1">
    <w:name w:val="Основной текст1"/>
    <w:basedOn w:val="a"/>
    <w:link w:val="a3"/>
    <w:rsid w:val="00F63C2E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Другое"/>
    <w:basedOn w:val="a"/>
    <w:link w:val="a4"/>
    <w:rsid w:val="00F63C2E"/>
    <w:rPr>
      <w:rFonts w:ascii="Times New Roman" w:eastAsia="Times New Roman" w:hAnsi="Times New Roman" w:cs="Times New Roman"/>
      <w:sz w:val="13"/>
      <w:szCs w:val="13"/>
    </w:rPr>
  </w:style>
  <w:style w:type="paragraph" w:customStyle="1" w:styleId="a7">
    <w:name w:val="Подпись к таблице"/>
    <w:basedOn w:val="a"/>
    <w:link w:val="a6"/>
    <w:rsid w:val="00F63C2E"/>
    <w:rPr>
      <w:rFonts w:ascii="Times New Roman" w:eastAsia="Times New Roman" w:hAnsi="Times New Roman" w:cs="Times New Roman"/>
      <w:i/>
      <w:iCs/>
      <w:sz w:val="13"/>
      <w:szCs w:val="13"/>
      <w:u w:val="single"/>
    </w:rPr>
  </w:style>
  <w:style w:type="paragraph" w:customStyle="1" w:styleId="20">
    <w:name w:val="Колонтитул (2)"/>
    <w:basedOn w:val="a"/>
    <w:link w:val="2"/>
    <w:rsid w:val="00F63C2E"/>
    <w:rPr>
      <w:rFonts w:ascii="Times New Roman" w:eastAsia="Times New Roman" w:hAnsi="Times New Roman" w:cs="Times New Roman"/>
      <w:sz w:val="20"/>
      <w:szCs w:val="20"/>
    </w:rPr>
  </w:style>
  <w:style w:type="paragraph" w:customStyle="1" w:styleId="22">
    <w:name w:val="Основной текст (2)"/>
    <w:basedOn w:val="a"/>
    <w:link w:val="21"/>
    <w:rsid w:val="00F63C2E"/>
    <w:pPr>
      <w:spacing w:before="40" w:after="230" w:line="276" w:lineRule="auto"/>
      <w:ind w:left="6450"/>
      <w:jc w:val="right"/>
    </w:pPr>
    <w:rPr>
      <w:rFonts w:ascii="Times New Roman" w:eastAsia="Times New Roman" w:hAnsi="Times New Roman" w:cs="Times New Roman"/>
      <w:b/>
      <w:bCs/>
      <w:sz w:val="13"/>
      <w:szCs w:val="13"/>
    </w:rPr>
  </w:style>
  <w:style w:type="paragraph" w:customStyle="1" w:styleId="11">
    <w:name w:val="Заголовок №1"/>
    <w:basedOn w:val="a"/>
    <w:link w:val="10"/>
    <w:rsid w:val="00F63C2E"/>
    <w:pPr>
      <w:spacing w:line="271" w:lineRule="auto"/>
      <w:jc w:val="center"/>
      <w:outlineLvl w:val="0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8">
    <w:name w:val="No Spacing"/>
    <w:qFormat/>
    <w:rsid w:val="00D14F3E"/>
    <w:pPr>
      <w:widowControl/>
      <w:suppressAutoHyphens/>
    </w:pPr>
    <w:rPr>
      <w:rFonts w:ascii="Calibri" w:eastAsia="Times New Roman" w:hAnsi="Calibri" w:cs="Calibri"/>
      <w:sz w:val="22"/>
      <w:szCs w:val="22"/>
      <w:lang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4298</Words>
  <Characters>24502</Characters>
  <Application>Microsoft Office Word</Application>
  <DocSecurity>0</DocSecurity>
  <Lines>204</Lines>
  <Paragraphs>57</Paragraphs>
  <ScaleCrop>false</ScaleCrop>
  <Company/>
  <LinksUpToDate>false</LinksUpToDate>
  <CharactersWithSpaces>28743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Пользователь Windows</cp:lastModifiedBy>
  <cp:revision>2</cp:revision>
  <dcterms:created xsi:type="dcterms:W3CDTF">2025-02-24T12:52:00Z</dcterms:created>
  <dcterms:modified xsi:type="dcterms:W3CDTF">2025-02-24T12:56:00Z</dcterms:modified>
</cp:coreProperties>
</file>